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E003" w14:textId="3F53DC74" w:rsidR="00972D60" w:rsidRPr="00972D60" w:rsidRDefault="00972D60" w:rsidP="00972D60">
      <w:pPr>
        <w:spacing w:after="0"/>
        <w:jc w:val="center"/>
        <w:rPr>
          <w:b/>
          <w:bCs/>
          <w:sz w:val="32"/>
          <w:szCs w:val="32"/>
        </w:rPr>
      </w:pPr>
      <w:r w:rsidRPr="00972D60">
        <w:rPr>
          <w:b/>
          <w:bCs/>
          <w:sz w:val="32"/>
          <w:szCs w:val="32"/>
        </w:rPr>
        <w:t>Loose End</w:t>
      </w:r>
      <w:r w:rsidR="00EB459C">
        <w:rPr>
          <w:b/>
          <w:bCs/>
          <w:sz w:val="32"/>
          <w:szCs w:val="32"/>
        </w:rPr>
        <w:t>s</w:t>
      </w:r>
      <w:r w:rsidRPr="00972D60">
        <w:rPr>
          <w:b/>
          <w:bCs/>
          <w:sz w:val="32"/>
          <w:szCs w:val="32"/>
        </w:rPr>
        <w:t xml:space="preserve"> Newbury</w:t>
      </w:r>
      <w:r>
        <w:rPr>
          <w:b/>
          <w:bCs/>
          <w:sz w:val="32"/>
          <w:szCs w:val="32"/>
        </w:rPr>
        <w:t xml:space="preserve"> </w:t>
      </w:r>
      <w:r w:rsidRPr="00972D60">
        <w:rPr>
          <w:b/>
          <w:bCs/>
          <w:sz w:val="32"/>
          <w:szCs w:val="32"/>
        </w:rPr>
        <w:t>Safeguarding Policy</w:t>
      </w:r>
    </w:p>
    <w:p w14:paraId="73DB77E0" w14:textId="77777777" w:rsidR="00972D60" w:rsidRPr="00972D60" w:rsidRDefault="00972D60" w:rsidP="00972D60">
      <w:pPr>
        <w:spacing w:after="0"/>
        <w:rPr>
          <w:b/>
          <w:bCs/>
          <w:sz w:val="32"/>
          <w:szCs w:val="32"/>
        </w:rPr>
      </w:pPr>
    </w:p>
    <w:p w14:paraId="4592D3B2" w14:textId="4BD59D19" w:rsidR="00972D60" w:rsidRPr="00EF6C63" w:rsidRDefault="00EB459C" w:rsidP="00972D60">
      <w:pPr>
        <w:spacing w:after="0"/>
        <w:jc w:val="center"/>
        <w:rPr>
          <w:b/>
          <w:bCs/>
          <w:color w:val="000000" w:themeColor="text1"/>
          <w:sz w:val="32"/>
          <w:szCs w:val="32"/>
        </w:rPr>
      </w:pPr>
      <w:r w:rsidRPr="00EF6C63">
        <w:rPr>
          <w:b/>
          <w:bCs/>
          <w:color w:val="000000" w:themeColor="text1"/>
          <w:sz w:val="32"/>
          <w:szCs w:val="32"/>
        </w:rPr>
        <w:t>9</w:t>
      </w:r>
      <w:r w:rsidR="00BB29D2" w:rsidRPr="00EF6C63">
        <w:rPr>
          <w:b/>
          <w:bCs/>
          <w:color w:val="000000" w:themeColor="text1"/>
          <w:sz w:val="32"/>
          <w:szCs w:val="32"/>
          <w:vertAlign w:val="superscript"/>
        </w:rPr>
        <w:t>th</w:t>
      </w:r>
      <w:r w:rsidR="00BB29D2" w:rsidRPr="00EF6C63">
        <w:rPr>
          <w:b/>
          <w:bCs/>
          <w:color w:val="000000" w:themeColor="text1"/>
          <w:sz w:val="32"/>
          <w:szCs w:val="32"/>
        </w:rPr>
        <w:t xml:space="preserve"> </w:t>
      </w:r>
      <w:r w:rsidRPr="00EF6C63">
        <w:rPr>
          <w:b/>
          <w:bCs/>
          <w:color w:val="000000" w:themeColor="text1"/>
          <w:sz w:val="32"/>
          <w:szCs w:val="32"/>
        </w:rPr>
        <w:t xml:space="preserve">June </w:t>
      </w:r>
      <w:r w:rsidR="00972D60" w:rsidRPr="00EF6C63">
        <w:rPr>
          <w:b/>
          <w:bCs/>
          <w:color w:val="000000" w:themeColor="text1"/>
          <w:sz w:val="32"/>
          <w:szCs w:val="32"/>
        </w:rPr>
        <w:t>2025</w:t>
      </w:r>
    </w:p>
    <w:sdt>
      <w:sdtPr>
        <w:rPr>
          <w:rFonts w:asciiTheme="minorHAnsi" w:eastAsiaTheme="minorHAnsi" w:hAnsiTheme="minorHAnsi" w:cstheme="minorBidi"/>
          <w:b w:val="0"/>
          <w:color w:val="auto"/>
          <w:sz w:val="22"/>
          <w:szCs w:val="22"/>
          <w:lang w:val="en-GB"/>
        </w:rPr>
        <w:id w:val="847753377"/>
        <w:docPartObj>
          <w:docPartGallery w:val="Table of Contents"/>
          <w:docPartUnique/>
        </w:docPartObj>
      </w:sdtPr>
      <w:sdtEndPr>
        <w:rPr>
          <w:noProof/>
          <w:lang w:val="en-US"/>
        </w:rPr>
      </w:sdtEndPr>
      <w:sdtContent>
        <w:p w14:paraId="5386FD4A" w14:textId="70A8DD6E" w:rsidR="00142AC9" w:rsidRDefault="00142AC9" w:rsidP="001F11C0">
          <w:pPr>
            <w:pStyle w:val="TOCHeading"/>
          </w:pPr>
          <w:r>
            <w:t>Contents</w:t>
          </w:r>
        </w:p>
        <w:p w14:paraId="514C8F18" w14:textId="54442845" w:rsidR="00EF6C63" w:rsidRDefault="00142AC9">
          <w:pPr>
            <w:pStyle w:val="TOC1"/>
            <w:tabs>
              <w:tab w:val="left" w:pos="440"/>
              <w:tab w:val="right" w:leader="dot" w:pos="9628"/>
            </w:tabs>
            <w:rPr>
              <w:rFonts w:eastAsiaTheme="minorEastAsia"/>
              <w:noProof/>
              <w:kern w:val="2"/>
              <w:sz w:val="24"/>
              <w:szCs w:val="24"/>
              <w:lang w:val="en-GB" w:eastAsia="en-GB"/>
              <w14:ligatures w14:val="standardContextual"/>
            </w:rPr>
          </w:pPr>
          <w:r>
            <w:fldChar w:fldCharType="begin"/>
          </w:r>
          <w:r>
            <w:instrText xml:space="preserve"> TOC \o "1-3" \h \z \u </w:instrText>
          </w:r>
          <w:r>
            <w:fldChar w:fldCharType="separate"/>
          </w:r>
          <w:hyperlink w:anchor="_Toc200025848" w:history="1">
            <w:r w:rsidR="00EF6C63" w:rsidRPr="00280877">
              <w:rPr>
                <w:rStyle w:val="Hyperlink"/>
                <w:noProof/>
              </w:rPr>
              <w:t>1</w:t>
            </w:r>
            <w:r w:rsidR="00EF6C63">
              <w:rPr>
                <w:rFonts w:eastAsiaTheme="minorEastAsia"/>
                <w:noProof/>
                <w:kern w:val="2"/>
                <w:sz w:val="24"/>
                <w:szCs w:val="24"/>
                <w:lang w:val="en-GB" w:eastAsia="en-GB"/>
                <w14:ligatures w14:val="standardContextual"/>
              </w:rPr>
              <w:tab/>
            </w:r>
            <w:r w:rsidR="00EF6C63" w:rsidRPr="00280877">
              <w:rPr>
                <w:rStyle w:val="Hyperlink"/>
                <w:noProof/>
              </w:rPr>
              <w:t>Statement of Commitment</w:t>
            </w:r>
            <w:r w:rsidR="00EF6C63">
              <w:rPr>
                <w:noProof/>
                <w:webHidden/>
              </w:rPr>
              <w:tab/>
            </w:r>
            <w:r w:rsidR="00EF6C63">
              <w:rPr>
                <w:noProof/>
                <w:webHidden/>
              </w:rPr>
              <w:fldChar w:fldCharType="begin"/>
            </w:r>
            <w:r w:rsidR="00EF6C63">
              <w:rPr>
                <w:noProof/>
                <w:webHidden/>
              </w:rPr>
              <w:instrText xml:space="preserve"> PAGEREF _Toc200025848 \h </w:instrText>
            </w:r>
            <w:r w:rsidR="00EF6C63">
              <w:rPr>
                <w:noProof/>
                <w:webHidden/>
              </w:rPr>
            </w:r>
            <w:r w:rsidR="00EF6C63">
              <w:rPr>
                <w:noProof/>
                <w:webHidden/>
              </w:rPr>
              <w:fldChar w:fldCharType="separate"/>
            </w:r>
            <w:r w:rsidR="00EF6C63">
              <w:rPr>
                <w:noProof/>
                <w:webHidden/>
              </w:rPr>
              <w:t>2</w:t>
            </w:r>
            <w:r w:rsidR="00EF6C63">
              <w:rPr>
                <w:noProof/>
                <w:webHidden/>
              </w:rPr>
              <w:fldChar w:fldCharType="end"/>
            </w:r>
          </w:hyperlink>
        </w:p>
        <w:p w14:paraId="011A724D" w14:textId="38A78F5C" w:rsidR="00EF6C63" w:rsidRDefault="00EF6C63">
          <w:pPr>
            <w:pStyle w:val="TOC1"/>
            <w:tabs>
              <w:tab w:val="left" w:pos="440"/>
              <w:tab w:val="right" w:leader="dot" w:pos="9628"/>
            </w:tabs>
            <w:rPr>
              <w:rFonts w:eastAsiaTheme="minorEastAsia"/>
              <w:noProof/>
              <w:kern w:val="2"/>
              <w:sz w:val="24"/>
              <w:szCs w:val="24"/>
              <w:lang w:val="en-GB" w:eastAsia="en-GB"/>
              <w14:ligatures w14:val="standardContextual"/>
            </w:rPr>
          </w:pPr>
          <w:hyperlink w:anchor="_Toc200025849" w:history="1">
            <w:r w:rsidRPr="00280877">
              <w:rPr>
                <w:rStyle w:val="Hyperlink"/>
                <w:noProof/>
              </w:rPr>
              <w:t>2</w:t>
            </w:r>
            <w:r>
              <w:rPr>
                <w:rFonts w:eastAsiaTheme="minorEastAsia"/>
                <w:noProof/>
                <w:kern w:val="2"/>
                <w:sz w:val="24"/>
                <w:szCs w:val="24"/>
                <w:lang w:val="en-GB" w:eastAsia="en-GB"/>
                <w14:ligatures w14:val="standardContextual"/>
              </w:rPr>
              <w:tab/>
            </w:r>
            <w:r w:rsidRPr="00280877">
              <w:rPr>
                <w:rStyle w:val="Hyperlink"/>
                <w:noProof/>
              </w:rPr>
              <w:t>Introduction</w:t>
            </w:r>
            <w:r>
              <w:rPr>
                <w:noProof/>
                <w:webHidden/>
              </w:rPr>
              <w:tab/>
            </w:r>
            <w:r>
              <w:rPr>
                <w:noProof/>
                <w:webHidden/>
              </w:rPr>
              <w:fldChar w:fldCharType="begin"/>
            </w:r>
            <w:r>
              <w:rPr>
                <w:noProof/>
                <w:webHidden/>
              </w:rPr>
              <w:instrText xml:space="preserve"> PAGEREF _Toc200025849 \h </w:instrText>
            </w:r>
            <w:r>
              <w:rPr>
                <w:noProof/>
                <w:webHidden/>
              </w:rPr>
            </w:r>
            <w:r>
              <w:rPr>
                <w:noProof/>
                <w:webHidden/>
              </w:rPr>
              <w:fldChar w:fldCharType="separate"/>
            </w:r>
            <w:r>
              <w:rPr>
                <w:noProof/>
                <w:webHidden/>
              </w:rPr>
              <w:t>2</w:t>
            </w:r>
            <w:r>
              <w:rPr>
                <w:noProof/>
                <w:webHidden/>
              </w:rPr>
              <w:fldChar w:fldCharType="end"/>
            </w:r>
          </w:hyperlink>
        </w:p>
        <w:p w14:paraId="6E9F9AA2" w14:textId="4804666D" w:rsidR="00EF6C63" w:rsidRDefault="00EF6C63">
          <w:pPr>
            <w:pStyle w:val="TOC1"/>
            <w:tabs>
              <w:tab w:val="left" w:pos="440"/>
              <w:tab w:val="right" w:leader="dot" w:pos="9628"/>
            </w:tabs>
            <w:rPr>
              <w:rFonts w:eastAsiaTheme="minorEastAsia"/>
              <w:noProof/>
              <w:kern w:val="2"/>
              <w:sz w:val="24"/>
              <w:szCs w:val="24"/>
              <w:lang w:val="en-GB" w:eastAsia="en-GB"/>
              <w14:ligatures w14:val="standardContextual"/>
            </w:rPr>
          </w:pPr>
          <w:hyperlink w:anchor="_Toc200025850" w:history="1">
            <w:r w:rsidRPr="00280877">
              <w:rPr>
                <w:rStyle w:val="Hyperlink"/>
                <w:noProof/>
              </w:rPr>
              <w:t>3</w:t>
            </w:r>
            <w:r>
              <w:rPr>
                <w:rFonts w:eastAsiaTheme="minorEastAsia"/>
                <w:noProof/>
                <w:kern w:val="2"/>
                <w:sz w:val="24"/>
                <w:szCs w:val="24"/>
                <w:lang w:val="en-GB" w:eastAsia="en-GB"/>
                <w14:ligatures w14:val="standardContextual"/>
              </w:rPr>
              <w:tab/>
            </w:r>
            <w:r w:rsidRPr="00280877">
              <w:rPr>
                <w:rStyle w:val="Hyperlink"/>
                <w:noProof/>
              </w:rPr>
              <w:t>Scope</w:t>
            </w:r>
            <w:r>
              <w:rPr>
                <w:noProof/>
                <w:webHidden/>
              </w:rPr>
              <w:tab/>
            </w:r>
            <w:r>
              <w:rPr>
                <w:noProof/>
                <w:webHidden/>
              </w:rPr>
              <w:fldChar w:fldCharType="begin"/>
            </w:r>
            <w:r>
              <w:rPr>
                <w:noProof/>
                <w:webHidden/>
              </w:rPr>
              <w:instrText xml:space="preserve"> PAGEREF _Toc200025850 \h </w:instrText>
            </w:r>
            <w:r>
              <w:rPr>
                <w:noProof/>
                <w:webHidden/>
              </w:rPr>
            </w:r>
            <w:r>
              <w:rPr>
                <w:noProof/>
                <w:webHidden/>
              </w:rPr>
              <w:fldChar w:fldCharType="separate"/>
            </w:r>
            <w:r>
              <w:rPr>
                <w:noProof/>
                <w:webHidden/>
              </w:rPr>
              <w:t>2</w:t>
            </w:r>
            <w:r>
              <w:rPr>
                <w:noProof/>
                <w:webHidden/>
              </w:rPr>
              <w:fldChar w:fldCharType="end"/>
            </w:r>
          </w:hyperlink>
        </w:p>
        <w:p w14:paraId="7BFC2E90" w14:textId="302E6F72" w:rsidR="00EF6C63" w:rsidRDefault="00EF6C63">
          <w:pPr>
            <w:pStyle w:val="TOC1"/>
            <w:tabs>
              <w:tab w:val="left" w:pos="440"/>
              <w:tab w:val="right" w:leader="dot" w:pos="9628"/>
            </w:tabs>
            <w:rPr>
              <w:rFonts w:eastAsiaTheme="minorEastAsia"/>
              <w:noProof/>
              <w:kern w:val="2"/>
              <w:sz w:val="24"/>
              <w:szCs w:val="24"/>
              <w:lang w:val="en-GB" w:eastAsia="en-GB"/>
              <w14:ligatures w14:val="standardContextual"/>
            </w:rPr>
          </w:pPr>
          <w:hyperlink w:anchor="_Toc200025851" w:history="1">
            <w:r w:rsidRPr="00280877">
              <w:rPr>
                <w:rStyle w:val="Hyperlink"/>
                <w:noProof/>
              </w:rPr>
              <w:t>4</w:t>
            </w:r>
            <w:r>
              <w:rPr>
                <w:rFonts w:eastAsiaTheme="minorEastAsia"/>
                <w:noProof/>
                <w:kern w:val="2"/>
                <w:sz w:val="24"/>
                <w:szCs w:val="24"/>
                <w:lang w:val="en-GB" w:eastAsia="en-GB"/>
                <w14:ligatures w14:val="standardContextual"/>
              </w:rPr>
              <w:tab/>
            </w:r>
            <w:r w:rsidRPr="00280877">
              <w:rPr>
                <w:rStyle w:val="Hyperlink"/>
                <w:noProof/>
              </w:rPr>
              <w:t>Definition of a Vulnerable Adult</w:t>
            </w:r>
            <w:r>
              <w:rPr>
                <w:noProof/>
                <w:webHidden/>
              </w:rPr>
              <w:tab/>
            </w:r>
            <w:r>
              <w:rPr>
                <w:noProof/>
                <w:webHidden/>
              </w:rPr>
              <w:fldChar w:fldCharType="begin"/>
            </w:r>
            <w:r>
              <w:rPr>
                <w:noProof/>
                <w:webHidden/>
              </w:rPr>
              <w:instrText xml:space="preserve"> PAGEREF _Toc200025851 \h </w:instrText>
            </w:r>
            <w:r>
              <w:rPr>
                <w:noProof/>
                <w:webHidden/>
              </w:rPr>
            </w:r>
            <w:r>
              <w:rPr>
                <w:noProof/>
                <w:webHidden/>
              </w:rPr>
              <w:fldChar w:fldCharType="separate"/>
            </w:r>
            <w:r>
              <w:rPr>
                <w:noProof/>
                <w:webHidden/>
              </w:rPr>
              <w:t>2</w:t>
            </w:r>
            <w:r>
              <w:rPr>
                <w:noProof/>
                <w:webHidden/>
              </w:rPr>
              <w:fldChar w:fldCharType="end"/>
            </w:r>
          </w:hyperlink>
        </w:p>
        <w:p w14:paraId="14933D7B" w14:textId="50A82E03" w:rsidR="00EF6C63" w:rsidRDefault="00EF6C63">
          <w:pPr>
            <w:pStyle w:val="TOC1"/>
            <w:tabs>
              <w:tab w:val="left" w:pos="440"/>
              <w:tab w:val="right" w:leader="dot" w:pos="9628"/>
            </w:tabs>
            <w:rPr>
              <w:rFonts w:eastAsiaTheme="minorEastAsia"/>
              <w:noProof/>
              <w:kern w:val="2"/>
              <w:sz w:val="24"/>
              <w:szCs w:val="24"/>
              <w:lang w:val="en-GB" w:eastAsia="en-GB"/>
              <w14:ligatures w14:val="standardContextual"/>
            </w:rPr>
          </w:pPr>
          <w:hyperlink w:anchor="_Toc200025852" w:history="1">
            <w:r w:rsidRPr="00280877">
              <w:rPr>
                <w:rStyle w:val="Hyperlink"/>
                <w:noProof/>
              </w:rPr>
              <w:t>5</w:t>
            </w:r>
            <w:r>
              <w:rPr>
                <w:rFonts w:eastAsiaTheme="minorEastAsia"/>
                <w:noProof/>
                <w:kern w:val="2"/>
                <w:sz w:val="24"/>
                <w:szCs w:val="24"/>
                <w:lang w:val="en-GB" w:eastAsia="en-GB"/>
                <w14:ligatures w14:val="standardContextual"/>
              </w:rPr>
              <w:tab/>
            </w:r>
            <w:r w:rsidRPr="00280877">
              <w:rPr>
                <w:rStyle w:val="Hyperlink"/>
                <w:noProof/>
              </w:rPr>
              <w:t>Situations involving vulnerable adult</w:t>
            </w:r>
            <w:r>
              <w:rPr>
                <w:noProof/>
                <w:webHidden/>
              </w:rPr>
              <w:tab/>
            </w:r>
            <w:r>
              <w:rPr>
                <w:noProof/>
                <w:webHidden/>
              </w:rPr>
              <w:fldChar w:fldCharType="begin"/>
            </w:r>
            <w:r>
              <w:rPr>
                <w:noProof/>
                <w:webHidden/>
              </w:rPr>
              <w:instrText xml:space="preserve"> PAGEREF _Toc200025852 \h </w:instrText>
            </w:r>
            <w:r>
              <w:rPr>
                <w:noProof/>
                <w:webHidden/>
              </w:rPr>
            </w:r>
            <w:r>
              <w:rPr>
                <w:noProof/>
                <w:webHidden/>
              </w:rPr>
              <w:fldChar w:fldCharType="separate"/>
            </w:r>
            <w:r>
              <w:rPr>
                <w:noProof/>
                <w:webHidden/>
              </w:rPr>
              <w:t>2</w:t>
            </w:r>
            <w:r>
              <w:rPr>
                <w:noProof/>
                <w:webHidden/>
              </w:rPr>
              <w:fldChar w:fldCharType="end"/>
            </w:r>
          </w:hyperlink>
        </w:p>
        <w:p w14:paraId="6FAA5233" w14:textId="3B2960C0" w:rsidR="00EF6C63" w:rsidRDefault="00EF6C63">
          <w:pPr>
            <w:pStyle w:val="TOC1"/>
            <w:tabs>
              <w:tab w:val="left" w:pos="440"/>
              <w:tab w:val="right" w:leader="dot" w:pos="9628"/>
            </w:tabs>
            <w:rPr>
              <w:rFonts w:eastAsiaTheme="minorEastAsia"/>
              <w:noProof/>
              <w:kern w:val="2"/>
              <w:sz w:val="24"/>
              <w:szCs w:val="24"/>
              <w:lang w:val="en-GB" w:eastAsia="en-GB"/>
              <w14:ligatures w14:val="standardContextual"/>
            </w:rPr>
          </w:pPr>
          <w:hyperlink w:anchor="_Toc200025853" w:history="1">
            <w:r w:rsidRPr="00280877">
              <w:rPr>
                <w:rStyle w:val="Hyperlink"/>
                <w:noProof/>
              </w:rPr>
              <w:t>6</w:t>
            </w:r>
            <w:r>
              <w:rPr>
                <w:rFonts w:eastAsiaTheme="minorEastAsia"/>
                <w:noProof/>
                <w:kern w:val="2"/>
                <w:sz w:val="24"/>
                <w:szCs w:val="24"/>
                <w:lang w:val="en-GB" w:eastAsia="en-GB"/>
                <w14:ligatures w14:val="standardContextual"/>
              </w:rPr>
              <w:tab/>
            </w:r>
            <w:r w:rsidRPr="00280877">
              <w:rPr>
                <w:rStyle w:val="Hyperlink"/>
                <w:noProof/>
              </w:rPr>
              <w:t>Purpose and Aims</w:t>
            </w:r>
            <w:r>
              <w:rPr>
                <w:noProof/>
                <w:webHidden/>
              </w:rPr>
              <w:tab/>
            </w:r>
            <w:r>
              <w:rPr>
                <w:noProof/>
                <w:webHidden/>
              </w:rPr>
              <w:fldChar w:fldCharType="begin"/>
            </w:r>
            <w:r>
              <w:rPr>
                <w:noProof/>
                <w:webHidden/>
              </w:rPr>
              <w:instrText xml:space="preserve"> PAGEREF _Toc200025853 \h </w:instrText>
            </w:r>
            <w:r>
              <w:rPr>
                <w:noProof/>
                <w:webHidden/>
              </w:rPr>
            </w:r>
            <w:r>
              <w:rPr>
                <w:noProof/>
                <w:webHidden/>
              </w:rPr>
              <w:fldChar w:fldCharType="separate"/>
            </w:r>
            <w:r>
              <w:rPr>
                <w:noProof/>
                <w:webHidden/>
              </w:rPr>
              <w:t>3</w:t>
            </w:r>
            <w:r>
              <w:rPr>
                <w:noProof/>
                <w:webHidden/>
              </w:rPr>
              <w:fldChar w:fldCharType="end"/>
            </w:r>
          </w:hyperlink>
        </w:p>
        <w:p w14:paraId="74206968" w14:textId="43501706" w:rsidR="00EF6C63" w:rsidRDefault="00EF6C63">
          <w:pPr>
            <w:pStyle w:val="TOC1"/>
            <w:tabs>
              <w:tab w:val="left" w:pos="440"/>
              <w:tab w:val="right" w:leader="dot" w:pos="9628"/>
            </w:tabs>
            <w:rPr>
              <w:rFonts w:eastAsiaTheme="minorEastAsia"/>
              <w:noProof/>
              <w:kern w:val="2"/>
              <w:sz w:val="24"/>
              <w:szCs w:val="24"/>
              <w:lang w:val="en-GB" w:eastAsia="en-GB"/>
              <w14:ligatures w14:val="standardContextual"/>
            </w:rPr>
          </w:pPr>
          <w:hyperlink w:anchor="_Toc200025854" w:history="1">
            <w:r w:rsidRPr="00280877">
              <w:rPr>
                <w:rStyle w:val="Hyperlink"/>
                <w:noProof/>
              </w:rPr>
              <w:t>7</w:t>
            </w:r>
            <w:r>
              <w:rPr>
                <w:rFonts w:eastAsiaTheme="minorEastAsia"/>
                <w:noProof/>
                <w:kern w:val="2"/>
                <w:sz w:val="24"/>
                <w:szCs w:val="24"/>
                <w:lang w:val="en-GB" w:eastAsia="en-GB"/>
                <w14:ligatures w14:val="standardContextual"/>
              </w:rPr>
              <w:tab/>
            </w:r>
            <w:r w:rsidRPr="00280877">
              <w:rPr>
                <w:rStyle w:val="Hyperlink"/>
                <w:noProof/>
              </w:rPr>
              <w:t>Types of Abuse (further info in Appendix 1)</w:t>
            </w:r>
            <w:r>
              <w:rPr>
                <w:noProof/>
                <w:webHidden/>
              </w:rPr>
              <w:tab/>
            </w:r>
            <w:r>
              <w:rPr>
                <w:noProof/>
                <w:webHidden/>
              </w:rPr>
              <w:fldChar w:fldCharType="begin"/>
            </w:r>
            <w:r>
              <w:rPr>
                <w:noProof/>
                <w:webHidden/>
              </w:rPr>
              <w:instrText xml:space="preserve"> PAGEREF _Toc200025854 \h </w:instrText>
            </w:r>
            <w:r>
              <w:rPr>
                <w:noProof/>
                <w:webHidden/>
              </w:rPr>
            </w:r>
            <w:r>
              <w:rPr>
                <w:noProof/>
                <w:webHidden/>
              </w:rPr>
              <w:fldChar w:fldCharType="separate"/>
            </w:r>
            <w:r>
              <w:rPr>
                <w:noProof/>
                <w:webHidden/>
              </w:rPr>
              <w:t>3</w:t>
            </w:r>
            <w:r>
              <w:rPr>
                <w:noProof/>
                <w:webHidden/>
              </w:rPr>
              <w:fldChar w:fldCharType="end"/>
            </w:r>
          </w:hyperlink>
        </w:p>
        <w:p w14:paraId="1A78B6CA" w14:textId="1C528D09" w:rsidR="00EF6C63" w:rsidRDefault="00EF6C63">
          <w:pPr>
            <w:pStyle w:val="TOC1"/>
            <w:tabs>
              <w:tab w:val="left" w:pos="440"/>
              <w:tab w:val="right" w:leader="dot" w:pos="9628"/>
            </w:tabs>
            <w:rPr>
              <w:rFonts w:eastAsiaTheme="minorEastAsia"/>
              <w:noProof/>
              <w:kern w:val="2"/>
              <w:sz w:val="24"/>
              <w:szCs w:val="24"/>
              <w:lang w:val="en-GB" w:eastAsia="en-GB"/>
              <w14:ligatures w14:val="standardContextual"/>
            </w:rPr>
          </w:pPr>
          <w:hyperlink w:anchor="_Toc200025855" w:history="1">
            <w:r w:rsidRPr="00280877">
              <w:rPr>
                <w:rStyle w:val="Hyperlink"/>
                <w:noProof/>
              </w:rPr>
              <w:t>8</w:t>
            </w:r>
            <w:r>
              <w:rPr>
                <w:rFonts w:eastAsiaTheme="minorEastAsia"/>
                <w:noProof/>
                <w:kern w:val="2"/>
                <w:sz w:val="24"/>
                <w:szCs w:val="24"/>
                <w:lang w:val="en-GB" w:eastAsia="en-GB"/>
                <w14:ligatures w14:val="standardContextual"/>
              </w:rPr>
              <w:tab/>
            </w:r>
            <w:r w:rsidRPr="00280877">
              <w:rPr>
                <w:rStyle w:val="Hyperlink"/>
                <w:noProof/>
              </w:rPr>
              <w:t>Responsibilities</w:t>
            </w:r>
            <w:r>
              <w:rPr>
                <w:noProof/>
                <w:webHidden/>
              </w:rPr>
              <w:tab/>
            </w:r>
            <w:r>
              <w:rPr>
                <w:noProof/>
                <w:webHidden/>
              </w:rPr>
              <w:fldChar w:fldCharType="begin"/>
            </w:r>
            <w:r>
              <w:rPr>
                <w:noProof/>
                <w:webHidden/>
              </w:rPr>
              <w:instrText xml:space="preserve"> PAGEREF _Toc200025855 \h </w:instrText>
            </w:r>
            <w:r>
              <w:rPr>
                <w:noProof/>
                <w:webHidden/>
              </w:rPr>
            </w:r>
            <w:r>
              <w:rPr>
                <w:noProof/>
                <w:webHidden/>
              </w:rPr>
              <w:fldChar w:fldCharType="separate"/>
            </w:r>
            <w:r>
              <w:rPr>
                <w:noProof/>
                <w:webHidden/>
              </w:rPr>
              <w:t>3</w:t>
            </w:r>
            <w:r>
              <w:rPr>
                <w:noProof/>
                <w:webHidden/>
              </w:rPr>
              <w:fldChar w:fldCharType="end"/>
            </w:r>
          </w:hyperlink>
        </w:p>
        <w:p w14:paraId="24092E8A" w14:textId="695126E6" w:rsidR="00EF6C63" w:rsidRDefault="00EF6C63">
          <w:pPr>
            <w:pStyle w:val="TOC2"/>
            <w:tabs>
              <w:tab w:val="left" w:pos="960"/>
              <w:tab w:val="right" w:leader="dot" w:pos="9628"/>
            </w:tabs>
            <w:rPr>
              <w:rFonts w:eastAsiaTheme="minorEastAsia"/>
              <w:noProof/>
              <w:kern w:val="2"/>
              <w:sz w:val="24"/>
              <w:szCs w:val="24"/>
              <w:lang w:val="en-GB" w:eastAsia="en-GB"/>
              <w14:ligatures w14:val="standardContextual"/>
            </w:rPr>
          </w:pPr>
          <w:hyperlink w:anchor="_Toc200025856" w:history="1">
            <w:r w:rsidRPr="00280877">
              <w:rPr>
                <w:rStyle w:val="Hyperlink"/>
                <w:noProof/>
              </w:rPr>
              <w:t>8.1</w:t>
            </w:r>
            <w:r>
              <w:rPr>
                <w:rFonts w:eastAsiaTheme="minorEastAsia"/>
                <w:noProof/>
                <w:kern w:val="2"/>
                <w:sz w:val="24"/>
                <w:szCs w:val="24"/>
                <w:lang w:val="en-GB" w:eastAsia="en-GB"/>
                <w14:ligatures w14:val="standardContextual"/>
              </w:rPr>
              <w:tab/>
            </w:r>
            <w:r w:rsidRPr="00280877">
              <w:rPr>
                <w:rStyle w:val="Hyperlink"/>
                <w:noProof/>
              </w:rPr>
              <w:t>Trustees</w:t>
            </w:r>
            <w:r>
              <w:rPr>
                <w:noProof/>
                <w:webHidden/>
              </w:rPr>
              <w:tab/>
            </w:r>
            <w:r>
              <w:rPr>
                <w:noProof/>
                <w:webHidden/>
              </w:rPr>
              <w:fldChar w:fldCharType="begin"/>
            </w:r>
            <w:r>
              <w:rPr>
                <w:noProof/>
                <w:webHidden/>
              </w:rPr>
              <w:instrText xml:space="preserve"> PAGEREF _Toc200025856 \h </w:instrText>
            </w:r>
            <w:r>
              <w:rPr>
                <w:noProof/>
                <w:webHidden/>
              </w:rPr>
            </w:r>
            <w:r>
              <w:rPr>
                <w:noProof/>
                <w:webHidden/>
              </w:rPr>
              <w:fldChar w:fldCharType="separate"/>
            </w:r>
            <w:r>
              <w:rPr>
                <w:noProof/>
                <w:webHidden/>
              </w:rPr>
              <w:t>3</w:t>
            </w:r>
            <w:r>
              <w:rPr>
                <w:noProof/>
                <w:webHidden/>
              </w:rPr>
              <w:fldChar w:fldCharType="end"/>
            </w:r>
          </w:hyperlink>
        </w:p>
        <w:p w14:paraId="0F4B1EBB" w14:textId="778F9AE9" w:rsidR="00EF6C63" w:rsidRDefault="00EF6C63">
          <w:pPr>
            <w:pStyle w:val="TOC2"/>
            <w:tabs>
              <w:tab w:val="left" w:pos="960"/>
              <w:tab w:val="right" w:leader="dot" w:pos="9628"/>
            </w:tabs>
            <w:rPr>
              <w:rFonts w:eastAsiaTheme="minorEastAsia"/>
              <w:noProof/>
              <w:kern w:val="2"/>
              <w:sz w:val="24"/>
              <w:szCs w:val="24"/>
              <w:lang w:val="en-GB" w:eastAsia="en-GB"/>
              <w14:ligatures w14:val="standardContextual"/>
            </w:rPr>
          </w:pPr>
          <w:hyperlink w:anchor="_Toc200025857" w:history="1">
            <w:r w:rsidRPr="00280877">
              <w:rPr>
                <w:rStyle w:val="Hyperlink"/>
                <w:noProof/>
              </w:rPr>
              <w:t>8.2</w:t>
            </w:r>
            <w:r>
              <w:rPr>
                <w:rFonts w:eastAsiaTheme="minorEastAsia"/>
                <w:noProof/>
                <w:kern w:val="2"/>
                <w:sz w:val="24"/>
                <w:szCs w:val="24"/>
                <w:lang w:val="en-GB" w:eastAsia="en-GB"/>
                <w14:ligatures w14:val="standardContextual"/>
              </w:rPr>
              <w:tab/>
            </w:r>
            <w:r w:rsidRPr="00280877">
              <w:rPr>
                <w:rStyle w:val="Hyperlink"/>
                <w:noProof/>
              </w:rPr>
              <w:t>Reporting</w:t>
            </w:r>
            <w:r>
              <w:rPr>
                <w:noProof/>
                <w:webHidden/>
              </w:rPr>
              <w:tab/>
            </w:r>
            <w:r>
              <w:rPr>
                <w:noProof/>
                <w:webHidden/>
              </w:rPr>
              <w:fldChar w:fldCharType="begin"/>
            </w:r>
            <w:r>
              <w:rPr>
                <w:noProof/>
                <w:webHidden/>
              </w:rPr>
              <w:instrText xml:space="preserve"> PAGEREF _Toc200025857 \h </w:instrText>
            </w:r>
            <w:r>
              <w:rPr>
                <w:noProof/>
                <w:webHidden/>
              </w:rPr>
            </w:r>
            <w:r>
              <w:rPr>
                <w:noProof/>
                <w:webHidden/>
              </w:rPr>
              <w:fldChar w:fldCharType="separate"/>
            </w:r>
            <w:r>
              <w:rPr>
                <w:noProof/>
                <w:webHidden/>
              </w:rPr>
              <w:t>4</w:t>
            </w:r>
            <w:r>
              <w:rPr>
                <w:noProof/>
                <w:webHidden/>
              </w:rPr>
              <w:fldChar w:fldCharType="end"/>
            </w:r>
          </w:hyperlink>
        </w:p>
        <w:p w14:paraId="4FE6A10F" w14:textId="5F0EAD41" w:rsidR="00EF6C63" w:rsidRDefault="00EF6C63">
          <w:pPr>
            <w:pStyle w:val="TOC2"/>
            <w:tabs>
              <w:tab w:val="left" w:pos="960"/>
              <w:tab w:val="right" w:leader="dot" w:pos="9628"/>
            </w:tabs>
            <w:rPr>
              <w:rFonts w:eastAsiaTheme="minorEastAsia"/>
              <w:noProof/>
              <w:kern w:val="2"/>
              <w:sz w:val="24"/>
              <w:szCs w:val="24"/>
              <w:lang w:val="en-GB" w:eastAsia="en-GB"/>
              <w14:ligatures w14:val="standardContextual"/>
            </w:rPr>
          </w:pPr>
          <w:hyperlink w:anchor="_Toc200025858" w:history="1">
            <w:r w:rsidRPr="00280877">
              <w:rPr>
                <w:rStyle w:val="Hyperlink"/>
                <w:noProof/>
              </w:rPr>
              <w:t>8.3</w:t>
            </w:r>
            <w:r>
              <w:rPr>
                <w:rFonts w:eastAsiaTheme="minorEastAsia"/>
                <w:noProof/>
                <w:kern w:val="2"/>
                <w:sz w:val="24"/>
                <w:szCs w:val="24"/>
                <w:lang w:val="en-GB" w:eastAsia="en-GB"/>
                <w14:ligatures w14:val="standardContextual"/>
              </w:rPr>
              <w:tab/>
            </w:r>
            <w:r w:rsidRPr="00280877">
              <w:rPr>
                <w:rStyle w:val="Hyperlink"/>
                <w:noProof/>
              </w:rPr>
              <w:t>Designated Safeguarding Lead</w:t>
            </w:r>
            <w:r>
              <w:rPr>
                <w:noProof/>
                <w:webHidden/>
              </w:rPr>
              <w:tab/>
            </w:r>
            <w:r>
              <w:rPr>
                <w:noProof/>
                <w:webHidden/>
              </w:rPr>
              <w:fldChar w:fldCharType="begin"/>
            </w:r>
            <w:r>
              <w:rPr>
                <w:noProof/>
                <w:webHidden/>
              </w:rPr>
              <w:instrText xml:space="preserve"> PAGEREF _Toc200025858 \h </w:instrText>
            </w:r>
            <w:r>
              <w:rPr>
                <w:noProof/>
                <w:webHidden/>
              </w:rPr>
            </w:r>
            <w:r>
              <w:rPr>
                <w:noProof/>
                <w:webHidden/>
              </w:rPr>
              <w:fldChar w:fldCharType="separate"/>
            </w:r>
            <w:r>
              <w:rPr>
                <w:noProof/>
                <w:webHidden/>
              </w:rPr>
              <w:t>5</w:t>
            </w:r>
            <w:r>
              <w:rPr>
                <w:noProof/>
                <w:webHidden/>
              </w:rPr>
              <w:fldChar w:fldCharType="end"/>
            </w:r>
          </w:hyperlink>
        </w:p>
        <w:p w14:paraId="5DBD8DF8" w14:textId="5B8B1AD1" w:rsidR="00EF6C63" w:rsidRDefault="00EF6C63">
          <w:pPr>
            <w:pStyle w:val="TOC2"/>
            <w:tabs>
              <w:tab w:val="left" w:pos="960"/>
              <w:tab w:val="right" w:leader="dot" w:pos="9628"/>
            </w:tabs>
            <w:rPr>
              <w:rFonts w:eastAsiaTheme="minorEastAsia"/>
              <w:noProof/>
              <w:kern w:val="2"/>
              <w:sz w:val="24"/>
              <w:szCs w:val="24"/>
              <w:lang w:val="en-GB" w:eastAsia="en-GB"/>
              <w14:ligatures w14:val="standardContextual"/>
            </w:rPr>
          </w:pPr>
          <w:hyperlink w:anchor="_Toc200025859" w:history="1">
            <w:r w:rsidRPr="00280877">
              <w:rPr>
                <w:rStyle w:val="Hyperlink"/>
                <w:noProof/>
              </w:rPr>
              <w:t>8.4</w:t>
            </w:r>
            <w:r>
              <w:rPr>
                <w:rFonts w:eastAsiaTheme="minorEastAsia"/>
                <w:noProof/>
                <w:kern w:val="2"/>
                <w:sz w:val="24"/>
                <w:szCs w:val="24"/>
                <w:lang w:val="en-GB" w:eastAsia="en-GB"/>
                <w14:ligatures w14:val="standardContextual"/>
              </w:rPr>
              <w:tab/>
            </w:r>
            <w:r w:rsidRPr="00280877">
              <w:rPr>
                <w:rStyle w:val="Hyperlink"/>
                <w:noProof/>
              </w:rPr>
              <w:t>Volunteers</w:t>
            </w:r>
            <w:r>
              <w:rPr>
                <w:noProof/>
                <w:webHidden/>
              </w:rPr>
              <w:tab/>
            </w:r>
            <w:r>
              <w:rPr>
                <w:noProof/>
                <w:webHidden/>
              </w:rPr>
              <w:fldChar w:fldCharType="begin"/>
            </w:r>
            <w:r>
              <w:rPr>
                <w:noProof/>
                <w:webHidden/>
              </w:rPr>
              <w:instrText xml:space="preserve"> PAGEREF _Toc200025859 \h </w:instrText>
            </w:r>
            <w:r>
              <w:rPr>
                <w:noProof/>
                <w:webHidden/>
              </w:rPr>
            </w:r>
            <w:r>
              <w:rPr>
                <w:noProof/>
                <w:webHidden/>
              </w:rPr>
              <w:fldChar w:fldCharType="separate"/>
            </w:r>
            <w:r>
              <w:rPr>
                <w:noProof/>
                <w:webHidden/>
              </w:rPr>
              <w:t>5</w:t>
            </w:r>
            <w:r>
              <w:rPr>
                <w:noProof/>
                <w:webHidden/>
              </w:rPr>
              <w:fldChar w:fldCharType="end"/>
            </w:r>
          </w:hyperlink>
        </w:p>
        <w:p w14:paraId="4BFC54E9" w14:textId="00A25E26" w:rsidR="00EF6C63" w:rsidRDefault="00EF6C63">
          <w:pPr>
            <w:pStyle w:val="TOC2"/>
            <w:tabs>
              <w:tab w:val="left" w:pos="960"/>
              <w:tab w:val="right" w:leader="dot" w:pos="9628"/>
            </w:tabs>
            <w:rPr>
              <w:rFonts w:eastAsiaTheme="minorEastAsia"/>
              <w:noProof/>
              <w:kern w:val="2"/>
              <w:sz w:val="24"/>
              <w:szCs w:val="24"/>
              <w:lang w:val="en-GB" w:eastAsia="en-GB"/>
              <w14:ligatures w14:val="standardContextual"/>
            </w:rPr>
          </w:pPr>
          <w:hyperlink w:anchor="_Toc200025860" w:history="1">
            <w:r w:rsidRPr="00280877">
              <w:rPr>
                <w:rStyle w:val="Hyperlink"/>
                <w:noProof/>
              </w:rPr>
              <w:t>8.5</w:t>
            </w:r>
            <w:r>
              <w:rPr>
                <w:rFonts w:eastAsiaTheme="minorEastAsia"/>
                <w:noProof/>
                <w:kern w:val="2"/>
                <w:sz w:val="24"/>
                <w:szCs w:val="24"/>
                <w:lang w:val="en-GB" w:eastAsia="en-GB"/>
                <w14:ligatures w14:val="standardContextual"/>
              </w:rPr>
              <w:tab/>
            </w:r>
            <w:r w:rsidRPr="00280877">
              <w:rPr>
                <w:rStyle w:val="Hyperlink"/>
                <w:noProof/>
              </w:rPr>
              <w:t>Role of Supervisor</w:t>
            </w:r>
            <w:r>
              <w:rPr>
                <w:noProof/>
                <w:webHidden/>
              </w:rPr>
              <w:tab/>
            </w:r>
            <w:r>
              <w:rPr>
                <w:noProof/>
                <w:webHidden/>
              </w:rPr>
              <w:fldChar w:fldCharType="begin"/>
            </w:r>
            <w:r>
              <w:rPr>
                <w:noProof/>
                <w:webHidden/>
              </w:rPr>
              <w:instrText xml:space="preserve"> PAGEREF _Toc200025860 \h </w:instrText>
            </w:r>
            <w:r>
              <w:rPr>
                <w:noProof/>
                <w:webHidden/>
              </w:rPr>
            </w:r>
            <w:r>
              <w:rPr>
                <w:noProof/>
                <w:webHidden/>
              </w:rPr>
              <w:fldChar w:fldCharType="separate"/>
            </w:r>
            <w:r>
              <w:rPr>
                <w:noProof/>
                <w:webHidden/>
              </w:rPr>
              <w:t>5</w:t>
            </w:r>
            <w:r>
              <w:rPr>
                <w:noProof/>
                <w:webHidden/>
              </w:rPr>
              <w:fldChar w:fldCharType="end"/>
            </w:r>
          </w:hyperlink>
        </w:p>
        <w:p w14:paraId="2A52451D" w14:textId="29F730BC" w:rsidR="00EF6C63" w:rsidRDefault="00EF6C63">
          <w:pPr>
            <w:pStyle w:val="TOC1"/>
            <w:tabs>
              <w:tab w:val="left" w:pos="440"/>
              <w:tab w:val="right" w:leader="dot" w:pos="9628"/>
            </w:tabs>
            <w:rPr>
              <w:rFonts w:eastAsiaTheme="minorEastAsia"/>
              <w:noProof/>
              <w:kern w:val="2"/>
              <w:sz w:val="24"/>
              <w:szCs w:val="24"/>
              <w:lang w:val="en-GB" w:eastAsia="en-GB"/>
              <w14:ligatures w14:val="standardContextual"/>
            </w:rPr>
          </w:pPr>
          <w:hyperlink w:anchor="_Toc200025861" w:history="1">
            <w:r w:rsidRPr="00280877">
              <w:rPr>
                <w:rStyle w:val="Hyperlink"/>
                <w:noProof/>
              </w:rPr>
              <w:t>9</w:t>
            </w:r>
            <w:r>
              <w:rPr>
                <w:rFonts w:eastAsiaTheme="minorEastAsia"/>
                <w:noProof/>
                <w:kern w:val="2"/>
                <w:sz w:val="24"/>
                <w:szCs w:val="24"/>
                <w:lang w:val="en-GB" w:eastAsia="en-GB"/>
                <w14:ligatures w14:val="standardContextual"/>
              </w:rPr>
              <w:tab/>
            </w:r>
            <w:r w:rsidRPr="00280877">
              <w:rPr>
                <w:rStyle w:val="Hyperlink"/>
                <w:noProof/>
              </w:rPr>
              <w:t>Safe Recruitment</w:t>
            </w:r>
            <w:r>
              <w:rPr>
                <w:noProof/>
                <w:webHidden/>
              </w:rPr>
              <w:tab/>
            </w:r>
            <w:r>
              <w:rPr>
                <w:noProof/>
                <w:webHidden/>
              </w:rPr>
              <w:fldChar w:fldCharType="begin"/>
            </w:r>
            <w:r>
              <w:rPr>
                <w:noProof/>
                <w:webHidden/>
              </w:rPr>
              <w:instrText xml:space="preserve"> PAGEREF _Toc200025861 \h </w:instrText>
            </w:r>
            <w:r>
              <w:rPr>
                <w:noProof/>
                <w:webHidden/>
              </w:rPr>
            </w:r>
            <w:r>
              <w:rPr>
                <w:noProof/>
                <w:webHidden/>
              </w:rPr>
              <w:fldChar w:fldCharType="separate"/>
            </w:r>
            <w:r>
              <w:rPr>
                <w:noProof/>
                <w:webHidden/>
              </w:rPr>
              <w:t>6</w:t>
            </w:r>
            <w:r>
              <w:rPr>
                <w:noProof/>
                <w:webHidden/>
              </w:rPr>
              <w:fldChar w:fldCharType="end"/>
            </w:r>
          </w:hyperlink>
        </w:p>
        <w:p w14:paraId="3132348A" w14:textId="50FA730B" w:rsidR="00EF6C63" w:rsidRDefault="00EF6C63">
          <w:pPr>
            <w:pStyle w:val="TOC2"/>
            <w:tabs>
              <w:tab w:val="left" w:pos="960"/>
              <w:tab w:val="right" w:leader="dot" w:pos="9628"/>
            </w:tabs>
            <w:rPr>
              <w:rFonts w:eastAsiaTheme="minorEastAsia"/>
              <w:noProof/>
              <w:kern w:val="2"/>
              <w:sz w:val="24"/>
              <w:szCs w:val="24"/>
              <w:lang w:val="en-GB" w:eastAsia="en-GB"/>
              <w14:ligatures w14:val="standardContextual"/>
            </w:rPr>
          </w:pPr>
          <w:hyperlink w:anchor="_Toc200025862" w:history="1">
            <w:r w:rsidRPr="00280877">
              <w:rPr>
                <w:rStyle w:val="Hyperlink"/>
                <w:noProof/>
              </w:rPr>
              <w:t>9.1</w:t>
            </w:r>
            <w:r>
              <w:rPr>
                <w:rFonts w:eastAsiaTheme="minorEastAsia"/>
                <w:noProof/>
                <w:kern w:val="2"/>
                <w:sz w:val="24"/>
                <w:szCs w:val="24"/>
                <w:lang w:val="en-GB" w:eastAsia="en-GB"/>
                <w14:ligatures w14:val="standardContextual"/>
              </w:rPr>
              <w:tab/>
            </w:r>
            <w:r w:rsidRPr="00280877">
              <w:rPr>
                <w:rStyle w:val="Hyperlink"/>
                <w:noProof/>
              </w:rPr>
              <w:t>Induction</w:t>
            </w:r>
            <w:r>
              <w:rPr>
                <w:noProof/>
                <w:webHidden/>
              </w:rPr>
              <w:tab/>
            </w:r>
            <w:r>
              <w:rPr>
                <w:noProof/>
                <w:webHidden/>
              </w:rPr>
              <w:fldChar w:fldCharType="begin"/>
            </w:r>
            <w:r>
              <w:rPr>
                <w:noProof/>
                <w:webHidden/>
              </w:rPr>
              <w:instrText xml:space="preserve"> PAGEREF _Toc200025862 \h </w:instrText>
            </w:r>
            <w:r>
              <w:rPr>
                <w:noProof/>
                <w:webHidden/>
              </w:rPr>
            </w:r>
            <w:r>
              <w:rPr>
                <w:noProof/>
                <w:webHidden/>
              </w:rPr>
              <w:fldChar w:fldCharType="separate"/>
            </w:r>
            <w:r>
              <w:rPr>
                <w:noProof/>
                <w:webHidden/>
              </w:rPr>
              <w:t>6</w:t>
            </w:r>
            <w:r>
              <w:rPr>
                <w:noProof/>
                <w:webHidden/>
              </w:rPr>
              <w:fldChar w:fldCharType="end"/>
            </w:r>
          </w:hyperlink>
        </w:p>
        <w:p w14:paraId="6E166527" w14:textId="5E019AFC" w:rsidR="00EF6C63" w:rsidRDefault="00EF6C63">
          <w:pPr>
            <w:pStyle w:val="TOC2"/>
            <w:tabs>
              <w:tab w:val="left" w:pos="960"/>
              <w:tab w:val="right" w:leader="dot" w:pos="9628"/>
            </w:tabs>
            <w:rPr>
              <w:rFonts w:eastAsiaTheme="minorEastAsia"/>
              <w:noProof/>
              <w:kern w:val="2"/>
              <w:sz w:val="24"/>
              <w:szCs w:val="24"/>
              <w:lang w:val="en-GB" w:eastAsia="en-GB"/>
              <w14:ligatures w14:val="standardContextual"/>
            </w:rPr>
          </w:pPr>
          <w:hyperlink w:anchor="_Toc200025863" w:history="1">
            <w:r w:rsidRPr="00280877">
              <w:rPr>
                <w:rStyle w:val="Hyperlink"/>
                <w:noProof/>
              </w:rPr>
              <w:t>9.2</w:t>
            </w:r>
            <w:r>
              <w:rPr>
                <w:rFonts w:eastAsiaTheme="minorEastAsia"/>
                <w:noProof/>
                <w:kern w:val="2"/>
                <w:sz w:val="24"/>
                <w:szCs w:val="24"/>
                <w:lang w:val="en-GB" w:eastAsia="en-GB"/>
                <w14:ligatures w14:val="standardContextual"/>
              </w:rPr>
              <w:tab/>
            </w:r>
            <w:r w:rsidRPr="00280877">
              <w:rPr>
                <w:rStyle w:val="Hyperlink"/>
                <w:noProof/>
              </w:rPr>
              <w:t>Training</w:t>
            </w:r>
            <w:r>
              <w:rPr>
                <w:noProof/>
                <w:webHidden/>
              </w:rPr>
              <w:tab/>
            </w:r>
            <w:r>
              <w:rPr>
                <w:noProof/>
                <w:webHidden/>
              </w:rPr>
              <w:fldChar w:fldCharType="begin"/>
            </w:r>
            <w:r>
              <w:rPr>
                <w:noProof/>
                <w:webHidden/>
              </w:rPr>
              <w:instrText xml:space="preserve"> PAGEREF _Toc200025863 \h </w:instrText>
            </w:r>
            <w:r>
              <w:rPr>
                <w:noProof/>
                <w:webHidden/>
              </w:rPr>
            </w:r>
            <w:r>
              <w:rPr>
                <w:noProof/>
                <w:webHidden/>
              </w:rPr>
              <w:fldChar w:fldCharType="separate"/>
            </w:r>
            <w:r>
              <w:rPr>
                <w:noProof/>
                <w:webHidden/>
              </w:rPr>
              <w:t>6</w:t>
            </w:r>
            <w:r>
              <w:rPr>
                <w:noProof/>
                <w:webHidden/>
              </w:rPr>
              <w:fldChar w:fldCharType="end"/>
            </w:r>
          </w:hyperlink>
        </w:p>
        <w:p w14:paraId="6C336CE5" w14:textId="63649EC6" w:rsidR="00EF6C63" w:rsidRDefault="00EF6C63">
          <w:pPr>
            <w:pStyle w:val="TOC1"/>
            <w:tabs>
              <w:tab w:val="left" w:pos="720"/>
              <w:tab w:val="right" w:leader="dot" w:pos="9628"/>
            </w:tabs>
            <w:rPr>
              <w:rFonts w:eastAsiaTheme="minorEastAsia"/>
              <w:noProof/>
              <w:kern w:val="2"/>
              <w:sz w:val="24"/>
              <w:szCs w:val="24"/>
              <w:lang w:val="en-GB" w:eastAsia="en-GB"/>
              <w14:ligatures w14:val="standardContextual"/>
            </w:rPr>
          </w:pPr>
          <w:hyperlink w:anchor="_Toc200025864" w:history="1">
            <w:r w:rsidRPr="00280877">
              <w:rPr>
                <w:rStyle w:val="Hyperlink"/>
                <w:noProof/>
              </w:rPr>
              <w:t>10</w:t>
            </w:r>
            <w:r>
              <w:rPr>
                <w:rFonts w:eastAsiaTheme="minorEastAsia"/>
                <w:noProof/>
                <w:kern w:val="2"/>
                <w:sz w:val="24"/>
                <w:szCs w:val="24"/>
                <w:lang w:val="en-GB" w:eastAsia="en-GB"/>
                <w14:ligatures w14:val="standardContextual"/>
              </w:rPr>
              <w:tab/>
            </w:r>
            <w:r w:rsidRPr="00280877">
              <w:rPr>
                <w:rStyle w:val="Hyperlink"/>
                <w:noProof/>
              </w:rPr>
              <w:t>Professional and Other Boundaries</w:t>
            </w:r>
            <w:r>
              <w:rPr>
                <w:noProof/>
                <w:webHidden/>
              </w:rPr>
              <w:tab/>
            </w:r>
            <w:r>
              <w:rPr>
                <w:noProof/>
                <w:webHidden/>
              </w:rPr>
              <w:fldChar w:fldCharType="begin"/>
            </w:r>
            <w:r>
              <w:rPr>
                <w:noProof/>
                <w:webHidden/>
              </w:rPr>
              <w:instrText xml:space="preserve"> PAGEREF _Toc200025864 \h </w:instrText>
            </w:r>
            <w:r>
              <w:rPr>
                <w:noProof/>
                <w:webHidden/>
              </w:rPr>
            </w:r>
            <w:r>
              <w:rPr>
                <w:noProof/>
                <w:webHidden/>
              </w:rPr>
              <w:fldChar w:fldCharType="separate"/>
            </w:r>
            <w:r>
              <w:rPr>
                <w:noProof/>
                <w:webHidden/>
              </w:rPr>
              <w:t>6</w:t>
            </w:r>
            <w:r>
              <w:rPr>
                <w:noProof/>
                <w:webHidden/>
              </w:rPr>
              <w:fldChar w:fldCharType="end"/>
            </w:r>
          </w:hyperlink>
        </w:p>
        <w:p w14:paraId="0BE58468" w14:textId="007919CA" w:rsidR="00EF6C63" w:rsidRDefault="00EF6C63">
          <w:pPr>
            <w:pStyle w:val="TOC1"/>
            <w:tabs>
              <w:tab w:val="left" w:pos="720"/>
              <w:tab w:val="right" w:leader="dot" w:pos="9628"/>
            </w:tabs>
            <w:rPr>
              <w:rFonts w:eastAsiaTheme="minorEastAsia"/>
              <w:noProof/>
              <w:kern w:val="2"/>
              <w:sz w:val="24"/>
              <w:szCs w:val="24"/>
              <w:lang w:val="en-GB" w:eastAsia="en-GB"/>
              <w14:ligatures w14:val="standardContextual"/>
            </w:rPr>
          </w:pPr>
          <w:hyperlink w:anchor="_Toc200025865" w:history="1">
            <w:r w:rsidRPr="00280877">
              <w:rPr>
                <w:rStyle w:val="Hyperlink"/>
                <w:noProof/>
              </w:rPr>
              <w:t>11</w:t>
            </w:r>
            <w:r>
              <w:rPr>
                <w:rFonts w:eastAsiaTheme="minorEastAsia"/>
                <w:noProof/>
                <w:kern w:val="2"/>
                <w:sz w:val="24"/>
                <w:szCs w:val="24"/>
                <w:lang w:val="en-GB" w:eastAsia="en-GB"/>
                <w14:ligatures w14:val="standardContextual"/>
              </w:rPr>
              <w:tab/>
            </w:r>
            <w:r w:rsidRPr="00280877">
              <w:rPr>
                <w:rStyle w:val="Hyperlink"/>
                <w:noProof/>
              </w:rPr>
              <w:t>Other guidance</w:t>
            </w:r>
            <w:r>
              <w:rPr>
                <w:noProof/>
                <w:webHidden/>
              </w:rPr>
              <w:tab/>
            </w:r>
            <w:r>
              <w:rPr>
                <w:noProof/>
                <w:webHidden/>
              </w:rPr>
              <w:fldChar w:fldCharType="begin"/>
            </w:r>
            <w:r>
              <w:rPr>
                <w:noProof/>
                <w:webHidden/>
              </w:rPr>
              <w:instrText xml:space="preserve"> PAGEREF _Toc200025865 \h </w:instrText>
            </w:r>
            <w:r>
              <w:rPr>
                <w:noProof/>
                <w:webHidden/>
              </w:rPr>
            </w:r>
            <w:r>
              <w:rPr>
                <w:noProof/>
                <w:webHidden/>
              </w:rPr>
              <w:fldChar w:fldCharType="separate"/>
            </w:r>
            <w:r>
              <w:rPr>
                <w:noProof/>
                <w:webHidden/>
              </w:rPr>
              <w:t>7</w:t>
            </w:r>
            <w:r>
              <w:rPr>
                <w:noProof/>
                <w:webHidden/>
              </w:rPr>
              <w:fldChar w:fldCharType="end"/>
            </w:r>
          </w:hyperlink>
        </w:p>
        <w:p w14:paraId="7F153CF4" w14:textId="4A2EAB0F" w:rsidR="00EF6C63" w:rsidRDefault="00EF6C63">
          <w:pPr>
            <w:pStyle w:val="TOC1"/>
            <w:tabs>
              <w:tab w:val="left" w:pos="720"/>
              <w:tab w:val="right" w:leader="dot" w:pos="9628"/>
            </w:tabs>
            <w:rPr>
              <w:rFonts w:eastAsiaTheme="minorEastAsia"/>
              <w:noProof/>
              <w:kern w:val="2"/>
              <w:sz w:val="24"/>
              <w:szCs w:val="24"/>
              <w:lang w:val="en-GB" w:eastAsia="en-GB"/>
              <w14:ligatures w14:val="standardContextual"/>
            </w:rPr>
          </w:pPr>
          <w:hyperlink w:anchor="_Toc200025866" w:history="1">
            <w:r w:rsidRPr="00280877">
              <w:rPr>
                <w:rStyle w:val="Hyperlink"/>
                <w:noProof/>
              </w:rPr>
              <w:t>12</w:t>
            </w:r>
            <w:r>
              <w:rPr>
                <w:rFonts w:eastAsiaTheme="minorEastAsia"/>
                <w:noProof/>
                <w:kern w:val="2"/>
                <w:sz w:val="24"/>
                <w:szCs w:val="24"/>
                <w:lang w:val="en-GB" w:eastAsia="en-GB"/>
                <w14:ligatures w14:val="standardContextual"/>
              </w:rPr>
              <w:tab/>
            </w:r>
            <w:r w:rsidRPr="00280877">
              <w:rPr>
                <w:rStyle w:val="Hyperlink"/>
                <w:noProof/>
              </w:rPr>
              <w:t>Monitoring</w:t>
            </w:r>
            <w:r>
              <w:rPr>
                <w:noProof/>
                <w:webHidden/>
              </w:rPr>
              <w:tab/>
            </w:r>
            <w:r>
              <w:rPr>
                <w:noProof/>
                <w:webHidden/>
              </w:rPr>
              <w:fldChar w:fldCharType="begin"/>
            </w:r>
            <w:r>
              <w:rPr>
                <w:noProof/>
                <w:webHidden/>
              </w:rPr>
              <w:instrText xml:space="preserve"> PAGEREF _Toc200025866 \h </w:instrText>
            </w:r>
            <w:r>
              <w:rPr>
                <w:noProof/>
                <w:webHidden/>
              </w:rPr>
            </w:r>
            <w:r>
              <w:rPr>
                <w:noProof/>
                <w:webHidden/>
              </w:rPr>
              <w:fldChar w:fldCharType="separate"/>
            </w:r>
            <w:r>
              <w:rPr>
                <w:noProof/>
                <w:webHidden/>
              </w:rPr>
              <w:t>7</w:t>
            </w:r>
            <w:r>
              <w:rPr>
                <w:noProof/>
                <w:webHidden/>
              </w:rPr>
              <w:fldChar w:fldCharType="end"/>
            </w:r>
          </w:hyperlink>
        </w:p>
        <w:p w14:paraId="6CD05F2A" w14:textId="73A93203" w:rsidR="00EF6C63" w:rsidRDefault="00EF6C63">
          <w:pPr>
            <w:pStyle w:val="TOC1"/>
            <w:tabs>
              <w:tab w:val="left" w:pos="720"/>
              <w:tab w:val="right" w:leader="dot" w:pos="9628"/>
            </w:tabs>
            <w:rPr>
              <w:rFonts w:eastAsiaTheme="minorEastAsia"/>
              <w:noProof/>
              <w:kern w:val="2"/>
              <w:sz w:val="24"/>
              <w:szCs w:val="24"/>
              <w:lang w:val="en-GB" w:eastAsia="en-GB"/>
              <w14:ligatures w14:val="standardContextual"/>
            </w:rPr>
          </w:pPr>
          <w:hyperlink w:anchor="_Toc200025867" w:history="1">
            <w:r w:rsidRPr="00280877">
              <w:rPr>
                <w:rStyle w:val="Hyperlink"/>
                <w:noProof/>
              </w:rPr>
              <w:t>13</w:t>
            </w:r>
            <w:r>
              <w:rPr>
                <w:rFonts w:eastAsiaTheme="minorEastAsia"/>
                <w:noProof/>
                <w:kern w:val="2"/>
                <w:sz w:val="24"/>
                <w:szCs w:val="24"/>
                <w:lang w:val="en-GB" w:eastAsia="en-GB"/>
                <w14:ligatures w14:val="standardContextual"/>
              </w:rPr>
              <w:tab/>
            </w:r>
            <w:r w:rsidRPr="00280877">
              <w:rPr>
                <w:rStyle w:val="Hyperlink"/>
                <w:noProof/>
              </w:rPr>
              <w:t>Reviewing this Policy</w:t>
            </w:r>
            <w:r>
              <w:rPr>
                <w:noProof/>
                <w:webHidden/>
              </w:rPr>
              <w:tab/>
            </w:r>
            <w:r>
              <w:rPr>
                <w:noProof/>
                <w:webHidden/>
              </w:rPr>
              <w:fldChar w:fldCharType="begin"/>
            </w:r>
            <w:r>
              <w:rPr>
                <w:noProof/>
                <w:webHidden/>
              </w:rPr>
              <w:instrText xml:space="preserve"> PAGEREF _Toc200025867 \h </w:instrText>
            </w:r>
            <w:r>
              <w:rPr>
                <w:noProof/>
                <w:webHidden/>
              </w:rPr>
            </w:r>
            <w:r>
              <w:rPr>
                <w:noProof/>
                <w:webHidden/>
              </w:rPr>
              <w:fldChar w:fldCharType="separate"/>
            </w:r>
            <w:r>
              <w:rPr>
                <w:noProof/>
                <w:webHidden/>
              </w:rPr>
              <w:t>8</w:t>
            </w:r>
            <w:r>
              <w:rPr>
                <w:noProof/>
                <w:webHidden/>
              </w:rPr>
              <w:fldChar w:fldCharType="end"/>
            </w:r>
          </w:hyperlink>
        </w:p>
        <w:p w14:paraId="10DFB849" w14:textId="72E3B99D" w:rsidR="00EF6C63" w:rsidRDefault="00EF6C63">
          <w:pPr>
            <w:pStyle w:val="TOC2"/>
            <w:tabs>
              <w:tab w:val="right" w:leader="dot" w:pos="9628"/>
            </w:tabs>
            <w:rPr>
              <w:rFonts w:eastAsiaTheme="minorEastAsia"/>
              <w:noProof/>
              <w:kern w:val="2"/>
              <w:sz w:val="24"/>
              <w:szCs w:val="24"/>
              <w:lang w:val="en-GB" w:eastAsia="en-GB"/>
              <w14:ligatures w14:val="standardContextual"/>
            </w:rPr>
          </w:pPr>
          <w:hyperlink w:anchor="_Toc200025868" w:history="1">
            <w:r w:rsidRPr="00280877">
              <w:rPr>
                <w:rStyle w:val="Hyperlink"/>
                <w:rFonts w:eastAsia="Times New Roman" w:cstheme="minorHAnsi"/>
                <w:b/>
                <w:bCs/>
                <w:noProof/>
                <w:lang w:val="en-GB" w:eastAsia="en-GB"/>
              </w:rPr>
              <w:t>What is an adult safeguarding concern?</w:t>
            </w:r>
            <w:r>
              <w:rPr>
                <w:noProof/>
                <w:webHidden/>
              </w:rPr>
              <w:tab/>
            </w:r>
            <w:r>
              <w:rPr>
                <w:noProof/>
                <w:webHidden/>
              </w:rPr>
              <w:fldChar w:fldCharType="begin"/>
            </w:r>
            <w:r>
              <w:rPr>
                <w:noProof/>
                <w:webHidden/>
              </w:rPr>
              <w:instrText xml:space="preserve"> PAGEREF _Toc200025868 \h </w:instrText>
            </w:r>
            <w:r>
              <w:rPr>
                <w:noProof/>
                <w:webHidden/>
              </w:rPr>
            </w:r>
            <w:r>
              <w:rPr>
                <w:noProof/>
                <w:webHidden/>
              </w:rPr>
              <w:fldChar w:fldCharType="separate"/>
            </w:r>
            <w:r>
              <w:rPr>
                <w:noProof/>
                <w:webHidden/>
              </w:rPr>
              <w:t>9</w:t>
            </w:r>
            <w:r>
              <w:rPr>
                <w:noProof/>
                <w:webHidden/>
              </w:rPr>
              <w:fldChar w:fldCharType="end"/>
            </w:r>
          </w:hyperlink>
        </w:p>
        <w:p w14:paraId="7CAFE1E3" w14:textId="71AD7CE4" w:rsidR="00142AC9" w:rsidRDefault="00142AC9" w:rsidP="001F11C0">
          <w:r>
            <w:rPr>
              <w:b/>
              <w:noProof/>
            </w:rPr>
            <w:fldChar w:fldCharType="end"/>
          </w:r>
        </w:p>
      </w:sdtContent>
    </w:sdt>
    <w:p w14:paraId="32AA757F" w14:textId="5975B4E1" w:rsidR="005F6516" w:rsidRPr="00972D60" w:rsidRDefault="00CE6236" w:rsidP="00972D60">
      <w:pPr>
        <w:pStyle w:val="Heading1"/>
        <w:rPr>
          <w:sz w:val="28"/>
          <w:szCs w:val="28"/>
        </w:rPr>
      </w:pPr>
      <w:r>
        <w:br w:type="column"/>
      </w:r>
      <w:bookmarkStart w:id="0" w:name="_Toc200025848"/>
      <w:r w:rsidR="005F6516" w:rsidRPr="00972D60">
        <w:rPr>
          <w:sz w:val="28"/>
          <w:szCs w:val="28"/>
        </w:rPr>
        <w:lastRenderedPageBreak/>
        <w:t>Statement of Commitment</w:t>
      </w:r>
      <w:bookmarkEnd w:id="0"/>
    </w:p>
    <w:p w14:paraId="4F54BDBD" w14:textId="58BAAB55" w:rsidR="000436F1" w:rsidRPr="005F126A" w:rsidRDefault="00EB459C" w:rsidP="001F11C0">
      <w:r>
        <w:t>Loose Ends Newbury</w:t>
      </w:r>
      <w:r>
        <w:rPr>
          <w:rFonts w:cstheme="minorHAnsi"/>
        </w:rPr>
        <w:t xml:space="preserve"> (LEN)</w:t>
      </w:r>
      <w:r w:rsidR="000436F1" w:rsidRPr="005F3C06">
        <w:rPr>
          <w:rFonts w:cstheme="minorHAnsi"/>
        </w:rPr>
        <w:t xml:space="preserve"> </w:t>
      </w:r>
      <w:r w:rsidR="00536FDC" w:rsidRPr="005F3C06">
        <w:rPr>
          <w:rStyle w:val="markedcontent"/>
          <w:rFonts w:cstheme="minorHAnsi"/>
        </w:rPr>
        <w:t xml:space="preserve">is </w:t>
      </w:r>
      <w:r w:rsidR="00536FDC" w:rsidRPr="005F3C06">
        <w:rPr>
          <w:rFonts w:cstheme="minorHAnsi"/>
        </w:rPr>
        <w:t>committed</w:t>
      </w:r>
      <w:r w:rsidR="00536FDC" w:rsidRPr="00536FDC">
        <w:t xml:space="preserve"> to ensuring </w:t>
      </w:r>
      <w:r w:rsidR="00DE1ABF">
        <w:t xml:space="preserve">that </w:t>
      </w:r>
      <w:r w:rsidR="00537D5D">
        <w:t xml:space="preserve">clients and volunteers, </w:t>
      </w:r>
      <w:r w:rsidR="00DE1ABF">
        <w:t xml:space="preserve">and others involved with the charity </w:t>
      </w:r>
      <w:r w:rsidR="00536FDC" w:rsidRPr="00536FDC">
        <w:t>have the right to</w:t>
      </w:r>
      <w:r w:rsidR="00537D5D">
        <w:t xml:space="preserve"> be </w:t>
      </w:r>
      <w:r w:rsidR="00DE1ABF">
        <w:t xml:space="preserve">free </w:t>
      </w:r>
      <w:r w:rsidR="00536FDC" w:rsidRPr="00536FDC">
        <w:t>from abuse and neglect regardless of their personal circumstances. It is committed to</w:t>
      </w:r>
      <w:r w:rsidR="00537D5D">
        <w:t xml:space="preserve"> </w:t>
      </w:r>
      <w:r w:rsidR="00536FDC" w:rsidRPr="00536FDC">
        <w:t xml:space="preserve">promoting and protecting an individual’s human rights, independence and wellbeing and ensuring </w:t>
      </w:r>
      <w:r w:rsidR="005F3C06">
        <w:t>they are</w:t>
      </w:r>
      <w:r w:rsidR="00536FDC" w:rsidRPr="00536FDC">
        <w:t xml:space="preserve"> treated with dignity </w:t>
      </w:r>
      <w:r w:rsidR="00536FDC" w:rsidRPr="007B6320">
        <w:rPr>
          <w:rFonts w:cstheme="minorHAnsi"/>
        </w:rPr>
        <w:t xml:space="preserve">and </w:t>
      </w:r>
      <w:r w:rsidR="00536FDC" w:rsidRPr="007B6320">
        <w:rPr>
          <w:rStyle w:val="markedcontent"/>
          <w:rFonts w:cstheme="minorHAnsi"/>
        </w:rPr>
        <w:t>respect.</w:t>
      </w:r>
      <w:r w:rsidR="007B6320">
        <w:rPr>
          <w:rStyle w:val="markedcontent"/>
          <w:rFonts w:cstheme="minorHAnsi"/>
        </w:rPr>
        <w:t xml:space="preserve">  It</w:t>
      </w:r>
      <w:r w:rsidR="00536FDC">
        <w:rPr>
          <w:rStyle w:val="markedcontent"/>
          <w:rFonts w:ascii="Arial" w:hAnsi="Arial" w:cs="Arial"/>
          <w:sz w:val="16"/>
          <w:szCs w:val="16"/>
        </w:rPr>
        <w:t xml:space="preserve"> </w:t>
      </w:r>
      <w:r w:rsidR="000436F1" w:rsidRPr="005F126A">
        <w:t xml:space="preserve">provides a positive contribution to a strong and safe community and </w:t>
      </w:r>
      <w:proofErr w:type="spellStart"/>
      <w:r w:rsidR="000436F1" w:rsidRPr="005F126A">
        <w:t>recognises</w:t>
      </w:r>
      <w:proofErr w:type="spellEnd"/>
      <w:r w:rsidR="000436F1" w:rsidRPr="005F126A">
        <w:t xml:space="preserve"> the right of every individual to stay safe.</w:t>
      </w:r>
    </w:p>
    <w:p w14:paraId="01342386" w14:textId="77777777" w:rsidR="005F6516" w:rsidRPr="00F5674C" w:rsidRDefault="005F6516" w:rsidP="001F11C0">
      <w:pPr>
        <w:pStyle w:val="Heading1"/>
        <w:rPr>
          <w:sz w:val="28"/>
          <w:szCs w:val="28"/>
        </w:rPr>
      </w:pPr>
      <w:bookmarkStart w:id="1" w:name="_Toc200025849"/>
      <w:r w:rsidRPr="00F5674C">
        <w:rPr>
          <w:sz w:val="28"/>
          <w:szCs w:val="28"/>
        </w:rPr>
        <w:t>Introduction</w:t>
      </w:r>
      <w:bookmarkEnd w:id="1"/>
    </w:p>
    <w:p w14:paraId="733DEF31" w14:textId="4EBDEE98" w:rsidR="000436F1" w:rsidRPr="005F126A" w:rsidRDefault="00EB459C" w:rsidP="00F50D3D">
      <w:pPr>
        <w:spacing w:after="0"/>
      </w:pPr>
      <w:r>
        <w:t>LEN</w:t>
      </w:r>
      <w:r w:rsidR="000436F1" w:rsidRPr="005F126A">
        <w:t xml:space="preserve"> </w:t>
      </w:r>
      <w:r w:rsidR="00B216A3">
        <w:t xml:space="preserve">provides the following services </w:t>
      </w:r>
      <w:r w:rsidR="00B54AE7">
        <w:t xml:space="preserve">by </w:t>
      </w:r>
      <w:r w:rsidR="000436F1" w:rsidRPr="005F126A">
        <w:t>offering:</w:t>
      </w:r>
    </w:p>
    <w:p w14:paraId="2A0E2D2E" w14:textId="77777777" w:rsidR="000436F1" w:rsidRPr="005F126A" w:rsidRDefault="000436F1" w:rsidP="00F50D3D">
      <w:pPr>
        <w:pStyle w:val="ListBullet1"/>
        <w:spacing w:before="0" w:after="0"/>
        <w:ind w:left="432"/>
      </w:pPr>
      <w:r w:rsidRPr="005F126A">
        <w:t>hot meals</w:t>
      </w:r>
    </w:p>
    <w:p w14:paraId="7CE7FED2" w14:textId="77777777" w:rsidR="000436F1" w:rsidRPr="005F126A" w:rsidRDefault="000436F1" w:rsidP="00F50D3D">
      <w:pPr>
        <w:pStyle w:val="ListBullet1"/>
        <w:spacing w:before="0" w:after="0"/>
        <w:ind w:left="432"/>
      </w:pPr>
      <w:r w:rsidRPr="005F126A">
        <w:t>mini food parcels</w:t>
      </w:r>
    </w:p>
    <w:p w14:paraId="6B27B892" w14:textId="77777777" w:rsidR="000436F1" w:rsidRPr="005F126A" w:rsidRDefault="000436F1" w:rsidP="00F50D3D">
      <w:pPr>
        <w:pStyle w:val="ListBullet1"/>
        <w:spacing w:before="0" w:after="0"/>
        <w:ind w:left="432"/>
      </w:pPr>
      <w:r w:rsidRPr="005F126A">
        <w:t>toiletries</w:t>
      </w:r>
    </w:p>
    <w:p w14:paraId="6DE0A3A9" w14:textId="77777777" w:rsidR="000436F1" w:rsidRPr="007B6428" w:rsidRDefault="000436F1" w:rsidP="00F50D3D">
      <w:pPr>
        <w:pStyle w:val="ListBullet1"/>
        <w:spacing w:before="0" w:after="0"/>
        <w:ind w:left="432"/>
      </w:pPr>
      <w:r w:rsidRPr="007B6428">
        <w:t>clean clothes</w:t>
      </w:r>
    </w:p>
    <w:p w14:paraId="5DF37684" w14:textId="77777777" w:rsidR="000436F1" w:rsidRPr="007B6428" w:rsidRDefault="000436F1" w:rsidP="00F50D3D">
      <w:pPr>
        <w:pStyle w:val="ListBullet1"/>
        <w:spacing w:before="0" w:after="0"/>
        <w:ind w:left="432"/>
      </w:pPr>
      <w:r w:rsidRPr="007B6428">
        <w:t xml:space="preserve">start-up boxes for newly housed clients.  </w:t>
      </w:r>
    </w:p>
    <w:p w14:paraId="15EC36AB" w14:textId="055BAFF8" w:rsidR="00B13535" w:rsidRPr="00F5674C" w:rsidRDefault="00B13535" w:rsidP="001F11C0">
      <w:pPr>
        <w:pStyle w:val="Heading1"/>
        <w:rPr>
          <w:sz w:val="28"/>
          <w:szCs w:val="28"/>
        </w:rPr>
      </w:pPr>
      <w:bookmarkStart w:id="2" w:name="_Toc200025850"/>
      <w:r w:rsidRPr="00F5674C">
        <w:rPr>
          <w:sz w:val="28"/>
          <w:szCs w:val="28"/>
        </w:rPr>
        <w:t>Scope</w:t>
      </w:r>
      <w:bookmarkEnd w:id="2"/>
    </w:p>
    <w:p w14:paraId="0FB4D42E" w14:textId="04CE514B" w:rsidR="00B13535" w:rsidRDefault="00B13535" w:rsidP="001F11C0">
      <w:r w:rsidRPr="005F126A">
        <w:t xml:space="preserve">The scope of this </w:t>
      </w:r>
      <w:r w:rsidRPr="00CF0E86">
        <w:t>Safeguarding Policy</w:t>
      </w:r>
      <w:r w:rsidRPr="005F126A">
        <w:rPr>
          <w:color w:val="0000FF"/>
        </w:rPr>
        <w:t xml:space="preserve"> </w:t>
      </w:r>
      <w:r w:rsidRPr="005F126A">
        <w:t>is broad ranging and in practice it will be implemented via a range of policies and procedures</w:t>
      </w:r>
      <w:r>
        <w:t xml:space="preserve">. </w:t>
      </w:r>
    </w:p>
    <w:p w14:paraId="6BCDF601" w14:textId="4213E13E" w:rsidR="00B13535" w:rsidRPr="005F126A" w:rsidRDefault="00B13535" w:rsidP="001F11C0">
      <w:r w:rsidRPr="005F126A">
        <w:t xml:space="preserve">These include: </w:t>
      </w:r>
    </w:p>
    <w:p w14:paraId="576384F0" w14:textId="77777777" w:rsidR="00B13535" w:rsidRPr="0035151B" w:rsidRDefault="00B13535" w:rsidP="007A22EA">
      <w:pPr>
        <w:pStyle w:val="ListBullet1"/>
        <w:spacing w:after="0"/>
      </w:pPr>
      <w:r w:rsidRPr="0035151B">
        <w:t>Grievance and disciplinary procedures – to address breaches of procedures/ policies</w:t>
      </w:r>
    </w:p>
    <w:p w14:paraId="1FEFDFB4" w14:textId="674121C0" w:rsidR="00B13535" w:rsidRPr="00C63E5D" w:rsidRDefault="00E64525" w:rsidP="007A22EA">
      <w:pPr>
        <w:pStyle w:val="ListBullet1"/>
        <w:spacing w:after="0"/>
      </w:pPr>
      <w:r>
        <w:t xml:space="preserve">Appropriate behaviour </w:t>
      </w:r>
      <w:r w:rsidR="0067231E">
        <w:t xml:space="preserve">and rules for Clients </w:t>
      </w:r>
      <w:r>
        <w:t>as set out in the Handbook</w:t>
      </w:r>
    </w:p>
    <w:p w14:paraId="5065C12D" w14:textId="77777777" w:rsidR="00B13535" w:rsidRPr="00C63E5D" w:rsidRDefault="00B13535" w:rsidP="007A22EA">
      <w:pPr>
        <w:pStyle w:val="ListBullet1"/>
        <w:spacing w:after="0"/>
      </w:pPr>
      <w:r w:rsidRPr="00C63E5D">
        <w:t>Health and Safety policy,</w:t>
      </w:r>
      <w:r>
        <w:t xml:space="preserve"> </w:t>
      </w:r>
      <w:r w:rsidRPr="00C63E5D">
        <w:t>mitigating risk to staff and clients</w:t>
      </w:r>
    </w:p>
    <w:p w14:paraId="6AB0AB72" w14:textId="77777777" w:rsidR="00B13535" w:rsidRDefault="00B13535" w:rsidP="007A22EA">
      <w:pPr>
        <w:pStyle w:val="ListBullet1"/>
        <w:spacing w:after="0"/>
      </w:pPr>
      <w:r w:rsidRPr="00B2240C">
        <w:t xml:space="preserve">Equal Opportunities policy– ensuring safeguarding procedures are in line with this policy, </w:t>
      </w:r>
      <w:proofErr w:type="gramStart"/>
      <w:r w:rsidRPr="00B2240C">
        <w:t>in particular around</w:t>
      </w:r>
      <w:proofErr w:type="gramEnd"/>
      <w:r w:rsidRPr="00B2240C">
        <w:t xml:space="preserve"> discriminatory abuse and ensuring that the safeguarding policy and procedures are not discriminatory</w:t>
      </w:r>
    </w:p>
    <w:p w14:paraId="16AE14ED" w14:textId="7979D6FC" w:rsidR="00B13535" w:rsidRDefault="00B13535" w:rsidP="007A22EA">
      <w:pPr>
        <w:pStyle w:val="ListBullet1"/>
        <w:spacing w:after="0"/>
      </w:pPr>
      <w:r w:rsidRPr="005F126A">
        <w:t>Data protection (how records are stored and access to those records</w:t>
      </w:r>
      <w:r w:rsidR="006F3AE3">
        <w:t>).</w:t>
      </w:r>
    </w:p>
    <w:p w14:paraId="2F6579C7" w14:textId="377198B0" w:rsidR="00B13535" w:rsidRPr="005F126A" w:rsidRDefault="00B13535" w:rsidP="007A22EA">
      <w:pPr>
        <w:pStyle w:val="ListBullet1"/>
        <w:spacing w:after="0"/>
      </w:pPr>
      <w:r w:rsidRPr="005F126A">
        <w:t>Confidentiality</w:t>
      </w:r>
      <w:r w:rsidR="00EB459C">
        <w:t xml:space="preserve"> </w:t>
      </w:r>
      <w:r w:rsidRPr="005F126A">
        <w:t>ensuring that service users are aware of your duty to disclose</w:t>
      </w:r>
      <w:r w:rsidR="006F3AE3">
        <w:t>.</w:t>
      </w:r>
    </w:p>
    <w:p w14:paraId="62FD8B2D" w14:textId="03FCAB73" w:rsidR="00B13535" w:rsidRPr="005F126A" w:rsidRDefault="00B13535" w:rsidP="007A22EA">
      <w:pPr>
        <w:pStyle w:val="ListBullet1"/>
        <w:spacing w:after="0"/>
      </w:pPr>
      <w:r>
        <w:t>Volunteer</w:t>
      </w:r>
      <w:r w:rsidRPr="005F126A">
        <w:t xml:space="preserve"> induction</w:t>
      </w:r>
      <w:r w:rsidR="006F3AE3">
        <w:t>.</w:t>
      </w:r>
    </w:p>
    <w:p w14:paraId="33D12CEB" w14:textId="0F4A00D8" w:rsidR="00B13535" w:rsidRDefault="00B13535" w:rsidP="007A22EA">
      <w:pPr>
        <w:pStyle w:val="ListBullet1"/>
        <w:spacing w:after="0"/>
      </w:pPr>
      <w:r>
        <w:t xml:space="preserve">Volunteer </w:t>
      </w:r>
      <w:r w:rsidRPr="005F126A">
        <w:t>training</w:t>
      </w:r>
      <w:r w:rsidR="006F3AE3">
        <w:t>.</w:t>
      </w:r>
    </w:p>
    <w:p w14:paraId="615D8D0A" w14:textId="5FD61F72" w:rsidR="007A22EA" w:rsidRPr="007A22EA" w:rsidRDefault="00B13535" w:rsidP="007A22EA">
      <w:pPr>
        <w:pStyle w:val="ListBullet1"/>
        <w:spacing w:after="0"/>
      </w:pPr>
      <w:r w:rsidRPr="005F126A">
        <w:t xml:space="preserve">Whistleblowing –ability to inform on other staff/ practices within </w:t>
      </w:r>
      <w:r w:rsidR="00EB459C">
        <w:t>LEN</w:t>
      </w:r>
    </w:p>
    <w:p w14:paraId="060EDD86" w14:textId="542D1A7A" w:rsidR="009D71A5" w:rsidRPr="00F5674C" w:rsidRDefault="009D71A5" w:rsidP="009D71A5">
      <w:pPr>
        <w:pStyle w:val="Heading1"/>
        <w:rPr>
          <w:sz w:val="28"/>
          <w:szCs w:val="28"/>
        </w:rPr>
      </w:pPr>
      <w:bookmarkStart w:id="3" w:name="_Toc200025851"/>
      <w:r w:rsidRPr="00F5674C">
        <w:rPr>
          <w:sz w:val="28"/>
          <w:szCs w:val="28"/>
        </w:rPr>
        <w:t>Definition of a Vulnerable Adult</w:t>
      </w:r>
      <w:bookmarkEnd w:id="3"/>
    </w:p>
    <w:p w14:paraId="4C5DC8CC" w14:textId="77777777" w:rsidR="00965847" w:rsidRDefault="009D71A5" w:rsidP="00FB268E">
      <w:r>
        <w:t>A vulnerable adult is defined as a person, over the age of 18, who is at risk of harm.</w:t>
      </w:r>
    </w:p>
    <w:p w14:paraId="4647CE07" w14:textId="472065AB" w:rsidR="009D71A5" w:rsidRPr="006573B7" w:rsidRDefault="009D71A5" w:rsidP="00FB268E">
      <w:r w:rsidRPr="007B6428">
        <w:t>This may include a person who</w:t>
      </w:r>
      <w:r w:rsidR="00EB459C">
        <w:t xml:space="preserve"> i</w:t>
      </w:r>
      <w:r w:rsidRPr="007B6428">
        <w:t>s elderly</w:t>
      </w:r>
      <w:r w:rsidR="0034792F">
        <w:t>;</w:t>
      </w:r>
      <w:r w:rsidRPr="007B6428">
        <w:t xml:space="preserve"> frail; has a mental illness including dementia; has a physical or sensory disability; has a learning disability; has a severe physical illness; is a substance misuser; is homeless</w:t>
      </w:r>
      <w:r>
        <w:t>; and carers of any of the above.</w:t>
      </w:r>
    </w:p>
    <w:p w14:paraId="5AD2592D" w14:textId="78BFEF4D" w:rsidR="000436F1" w:rsidRPr="00F5674C" w:rsidRDefault="00BF2024" w:rsidP="001F11C0">
      <w:pPr>
        <w:pStyle w:val="Heading1"/>
        <w:rPr>
          <w:sz w:val="28"/>
          <w:szCs w:val="28"/>
        </w:rPr>
      </w:pPr>
      <w:bookmarkStart w:id="4" w:name="_Toc200025852"/>
      <w:r w:rsidRPr="00F5674C">
        <w:rPr>
          <w:sz w:val="28"/>
          <w:szCs w:val="28"/>
        </w:rPr>
        <w:t xml:space="preserve">Situations involving </w:t>
      </w:r>
      <w:r w:rsidR="000436F1" w:rsidRPr="00F5674C">
        <w:rPr>
          <w:sz w:val="28"/>
          <w:szCs w:val="28"/>
        </w:rPr>
        <w:t>vulnerable adult</w:t>
      </w:r>
      <w:bookmarkEnd w:id="4"/>
    </w:p>
    <w:p w14:paraId="730EFDE6" w14:textId="0283B923" w:rsidR="00B75FB0" w:rsidRDefault="00B75FB0" w:rsidP="00B75FB0">
      <w:pPr>
        <w:pStyle w:val="ListBullet1"/>
        <w:numPr>
          <w:ilvl w:val="0"/>
          <w:numId w:val="0"/>
        </w:numPr>
        <w:spacing w:after="0"/>
        <w:ind w:left="357"/>
      </w:pPr>
      <w:r>
        <w:t xml:space="preserve">Contact with vulnerable adults will </w:t>
      </w:r>
      <w:proofErr w:type="gramStart"/>
      <w:r>
        <w:t>include;</w:t>
      </w:r>
      <w:proofErr w:type="gramEnd"/>
    </w:p>
    <w:p w14:paraId="5CC53A9C" w14:textId="77777777" w:rsidR="00B75FB0" w:rsidRDefault="00B75FB0" w:rsidP="00B75FB0">
      <w:pPr>
        <w:pStyle w:val="ListBullet1"/>
        <w:numPr>
          <w:ilvl w:val="0"/>
          <w:numId w:val="0"/>
        </w:numPr>
        <w:spacing w:after="0"/>
        <w:ind w:left="357"/>
      </w:pPr>
    </w:p>
    <w:p w14:paraId="52B3EC23" w14:textId="65B1DA42" w:rsidR="000436F1" w:rsidRPr="005F126A" w:rsidRDefault="000436F1" w:rsidP="007A22EA">
      <w:pPr>
        <w:pStyle w:val="ListBullet1"/>
        <w:spacing w:after="0"/>
      </w:pPr>
      <w:r w:rsidRPr="005F126A">
        <w:t>handing out food and other necessary items</w:t>
      </w:r>
    </w:p>
    <w:p w14:paraId="5B76DDEB" w14:textId="1A77DADE" w:rsidR="000436F1" w:rsidRPr="005F126A" w:rsidRDefault="00C9042E" w:rsidP="007A22EA">
      <w:pPr>
        <w:pStyle w:val="ListBullet1"/>
        <w:spacing w:after="0"/>
      </w:pPr>
      <w:r>
        <w:t xml:space="preserve">conversation / chatting / </w:t>
      </w:r>
      <w:r w:rsidR="000436F1" w:rsidRPr="005F126A">
        <w:t>talking</w:t>
      </w:r>
    </w:p>
    <w:p w14:paraId="7A2C6D17" w14:textId="7446F750" w:rsidR="000436F1" w:rsidRDefault="004A7A1F" w:rsidP="007A22EA">
      <w:pPr>
        <w:pStyle w:val="ListBullet1"/>
        <w:spacing w:after="0"/>
      </w:pPr>
      <w:r>
        <w:t>referrals</w:t>
      </w:r>
      <w:r w:rsidR="007A22EA">
        <w:t xml:space="preserve"> </w:t>
      </w:r>
      <w:r>
        <w:t xml:space="preserve">/ </w:t>
      </w:r>
      <w:r w:rsidR="000436F1" w:rsidRPr="005F126A">
        <w:t>signposting</w:t>
      </w:r>
    </w:p>
    <w:p w14:paraId="05C76C45" w14:textId="4CC042EC" w:rsidR="00C23AF0" w:rsidRDefault="006162F3" w:rsidP="007A22EA">
      <w:pPr>
        <w:pStyle w:val="ListBullet1"/>
        <w:spacing w:after="0"/>
      </w:pPr>
      <w:r>
        <w:t xml:space="preserve">working </w:t>
      </w:r>
      <w:r w:rsidR="00EB2A24">
        <w:t>alongside other volunteers</w:t>
      </w:r>
    </w:p>
    <w:p w14:paraId="112A6869" w14:textId="77777777" w:rsidR="00B75FB0" w:rsidRPr="00B91B99" w:rsidRDefault="00B75FB0" w:rsidP="00B75FB0">
      <w:pPr>
        <w:pStyle w:val="ListBullet1"/>
        <w:numPr>
          <w:ilvl w:val="0"/>
          <w:numId w:val="0"/>
        </w:numPr>
        <w:spacing w:after="0"/>
        <w:ind w:left="357"/>
        <w:rPr>
          <w:color w:val="000000" w:themeColor="text1"/>
        </w:rPr>
      </w:pPr>
    </w:p>
    <w:p w14:paraId="0FB8ACE9" w14:textId="226474A8" w:rsidR="00B75FB0" w:rsidRPr="00B91B99" w:rsidRDefault="00B75FB0" w:rsidP="00B75FB0">
      <w:pPr>
        <w:pStyle w:val="ListBullet1"/>
        <w:numPr>
          <w:ilvl w:val="0"/>
          <w:numId w:val="0"/>
        </w:numPr>
        <w:spacing w:after="0"/>
        <w:ind w:left="357"/>
        <w:rPr>
          <w:color w:val="000000" w:themeColor="text1"/>
        </w:rPr>
      </w:pPr>
      <w:r w:rsidRPr="00B91B99">
        <w:rPr>
          <w:color w:val="000000" w:themeColor="text1"/>
        </w:rPr>
        <w:t xml:space="preserve">You may also become aware of situations that cause you concern that would be under the scope of the policy which don’t directly occur within a session. For example, you may be aware of </w:t>
      </w:r>
      <w:r w:rsidR="00486EAD" w:rsidRPr="00B91B99">
        <w:rPr>
          <w:color w:val="000000" w:themeColor="text1"/>
        </w:rPr>
        <w:t>a change in someone’s personal circumstance which is having a negative impact on their wellbeing.</w:t>
      </w:r>
      <w:r w:rsidR="00B91B99" w:rsidRPr="00B91B99">
        <w:rPr>
          <w:color w:val="000000" w:themeColor="text1"/>
        </w:rPr>
        <w:t xml:space="preserve"> You </w:t>
      </w:r>
      <w:proofErr w:type="gramStart"/>
      <w:r w:rsidR="00B91B99" w:rsidRPr="00B91B99">
        <w:rPr>
          <w:color w:val="000000" w:themeColor="text1"/>
        </w:rPr>
        <w:t>should  make</w:t>
      </w:r>
      <w:proofErr w:type="gramEnd"/>
      <w:r w:rsidR="00B91B99" w:rsidRPr="00B91B99">
        <w:rPr>
          <w:color w:val="000000" w:themeColor="text1"/>
        </w:rPr>
        <w:t xml:space="preserve"> your supervisor aware to ensure appropriate action is taken. </w:t>
      </w:r>
    </w:p>
    <w:p w14:paraId="37A4A194" w14:textId="1D080DA8" w:rsidR="00795DDD" w:rsidRPr="00F5674C" w:rsidRDefault="00795DDD" w:rsidP="001F11C0">
      <w:pPr>
        <w:pStyle w:val="Heading1"/>
        <w:rPr>
          <w:sz w:val="28"/>
          <w:szCs w:val="28"/>
        </w:rPr>
      </w:pPr>
      <w:bookmarkStart w:id="5" w:name="_Toc200025853"/>
      <w:r w:rsidRPr="00F5674C">
        <w:rPr>
          <w:sz w:val="28"/>
          <w:szCs w:val="28"/>
        </w:rPr>
        <w:t>Purpose</w:t>
      </w:r>
      <w:r w:rsidR="00EB19FA" w:rsidRPr="00F5674C">
        <w:rPr>
          <w:sz w:val="28"/>
          <w:szCs w:val="28"/>
        </w:rPr>
        <w:t xml:space="preserve"> and Aims</w:t>
      </w:r>
      <w:bookmarkEnd w:id="5"/>
    </w:p>
    <w:p w14:paraId="0DB87B9A" w14:textId="2AFD1923" w:rsidR="006F71AB" w:rsidRPr="006F71AB" w:rsidRDefault="006F71AB" w:rsidP="006F71AB">
      <w:r w:rsidRPr="00EB19FA">
        <w:t xml:space="preserve">This policy </w:t>
      </w:r>
      <w:r>
        <w:t xml:space="preserve">aims to ensure </w:t>
      </w:r>
      <w:r w:rsidRPr="005F126A">
        <w:t xml:space="preserve">that </w:t>
      </w:r>
      <w:r w:rsidR="00EB459C">
        <w:t>LEN</w:t>
      </w:r>
      <w:r w:rsidRPr="005F126A">
        <w:t xml:space="preserve"> undertakes its responsibilities </w:t>
      </w:r>
      <w:proofErr w:type="gramStart"/>
      <w:r w:rsidRPr="005F126A">
        <w:t>with regard to</w:t>
      </w:r>
      <w:proofErr w:type="gramEnd"/>
      <w:r w:rsidRPr="005F126A">
        <w:t xml:space="preserve"> protection of vulnerable adults and </w:t>
      </w:r>
      <w:r>
        <w:t>responds</w:t>
      </w:r>
      <w:r w:rsidRPr="005F126A">
        <w:t xml:space="preserve"> to concerns appropriately. The policy sets up a framework to support volunteers in what they do and clarifies </w:t>
      </w:r>
      <w:r w:rsidR="00EB459C">
        <w:t>LEN</w:t>
      </w:r>
      <w:r>
        <w:t xml:space="preserve">’s </w:t>
      </w:r>
      <w:r w:rsidRPr="005F126A">
        <w:t>expectations.</w:t>
      </w:r>
    </w:p>
    <w:p w14:paraId="24FAD226" w14:textId="4152E51A" w:rsidR="00990F55" w:rsidRDefault="00990F55" w:rsidP="001F11C0">
      <w:r w:rsidRPr="005F126A">
        <w:t xml:space="preserve">Safeguarding is about embedding practices throughout </w:t>
      </w:r>
      <w:r w:rsidR="00EB459C">
        <w:t>LEN</w:t>
      </w:r>
      <w:r>
        <w:rPr>
          <w:rFonts w:ascii="Arial" w:hAnsi="Arial" w:cs="Arial"/>
          <w:color w:val="0000FF"/>
        </w:rPr>
        <w:t xml:space="preserve"> </w:t>
      </w:r>
      <w:r w:rsidRPr="005F126A">
        <w:t xml:space="preserve">for the protection of vulnerable adults wherever possible. </w:t>
      </w:r>
    </w:p>
    <w:p w14:paraId="55570C21" w14:textId="44A9E43D" w:rsidR="00965847" w:rsidRDefault="00B93E37" w:rsidP="00090FB1">
      <w:pPr>
        <w:spacing w:after="0"/>
      </w:pPr>
      <w:r>
        <w:t xml:space="preserve">Safeguarding duties </w:t>
      </w:r>
      <w:r w:rsidR="00AE1BB1">
        <w:t>apply to an adult</w:t>
      </w:r>
      <w:r w:rsidR="006F71AB">
        <w:t xml:space="preserve"> who:</w:t>
      </w:r>
    </w:p>
    <w:p w14:paraId="676A8A6F" w14:textId="4ABA0B03" w:rsidR="00B93E37" w:rsidRDefault="00112859" w:rsidP="00090FB1">
      <w:pPr>
        <w:pStyle w:val="ListParagraph"/>
        <w:numPr>
          <w:ilvl w:val="0"/>
          <w:numId w:val="17"/>
        </w:numPr>
        <w:spacing w:after="0"/>
      </w:pPr>
      <w:r>
        <w:t xml:space="preserve">has needs for care and support </w:t>
      </w:r>
      <w:r w:rsidR="00EE1CD1">
        <w:t xml:space="preserve">- either physical or mental </w:t>
      </w:r>
      <w:r>
        <w:t>(</w:t>
      </w:r>
      <w:proofErr w:type="gramStart"/>
      <w:r>
        <w:t>whether or not</w:t>
      </w:r>
      <w:proofErr w:type="gramEnd"/>
      <w:r>
        <w:t xml:space="preserve"> the local authority is meeting those needs)</w:t>
      </w:r>
      <w:r w:rsidR="00454C2F">
        <w:t>.</w:t>
      </w:r>
    </w:p>
    <w:p w14:paraId="79613A1E" w14:textId="63C3CC85" w:rsidR="00965847" w:rsidRDefault="00EB459C" w:rsidP="00090FB1">
      <w:pPr>
        <w:pStyle w:val="ListParagraph"/>
        <w:numPr>
          <w:ilvl w:val="0"/>
          <w:numId w:val="17"/>
        </w:numPr>
        <w:spacing w:after="0"/>
      </w:pPr>
      <w:r>
        <w:t>is</w:t>
      </w:r>
      <w:r w:rsidR="001C002C">
        <w:t xml:space="preserve"> e</w:t>
      </w:r>
      <w:r w:rsidR="006F71AB">
        <w:t>xperiencing, or is at risk of</w:t>
      </w:r>
      <w:r w:rsidR="0034792F">
        <w:t>,</w:t>
      </w:r>
      <w:r w:rsidR="006F71AB">
        <w:t xml:space="preserve"> abuse or neglect</w:t>
      </w:r>
    </w:p>
    <w:p w14:paraId="4F34EB71" w14:textId="4C7CCECD" w:rsidR="006F71AB" w:rsidRDefault="00EB459C" w:rsidP="007A22EA">
      <w:pPr>
        <w:pStyle w:val="ListParagraph"/>
        <w:numPr>
          <w:ilvl w:val="0"/>
          <w:numId w:val="17"/>
        </w:numPr>
        <w:spacing w:after="0"/>
      </w:pPr>
      <w:r>
        <w:t>a</w:t>
      </w:r>
      <w:r w:rsidR="006F71AB">
        <w:t xml:space="preserve">nd </w:t>
      </w:r>
      <w:proofErr w:type="gramStart"/>
      <w:r w:rsidR="006F71AB">
        <w:t>as a result of</w:t>
      </w:r>
      <w:proofErr w:type="gramEnd"/>
      <w:r w:rsidR="006F71AB">
        <w:t xml:space="preserve"> those care and support needs</w:t>
      </w:r>
      <w:r>
        <w:t>,</w:t>
      </w:r>
      <w:r w:rsidR="006F71AB">
        <w:t xml:space="preserve"> is unable to protect themselves from either the risk of, or the experience of, abuse or neglect.</w:t>
      </w:r>
    </w:p>
    <w:p w14:paraId="478E88C9" w14:textId="667013D5" w:rsidR="005322F6" w:rsidRDefault="005322F6" w:rsidP="001F11C0">
      <w:pPr>
        <w:pStyle w:val="Heading1"/>
      </w:pPr>
      <w:bookmarkStart w:id="6" w:name="_Toc200025854"/>
      <w:r w:rsidRPr="00F5674C">
        <w:rPr>
          <w:sz w:val="28"/>
          <w:szCs w:val="28"/>
        </w:rPr>
        <w:t>Types of Abuse</w:t>
      </w:r>
      <w:r w:rsidR="00950C33">
        <w:t xml:space="preserve"> (</w:t>
      </w:r>
      <w:r w:rsidR="00EB459C">
        <w:rPr>
          <w:sz w:val="28"/>
          <w:szCs w:val="28"/>
        </w:rPr>
        <w:t xml:space="preserve">further info </w:t>
      </w:r>
      <w:r w:rsidR="00950C33" w:rsidRPr="003F5031">
        <w:rPr>
          <w:sz w:val="28"/>
          <w:szCs w:val="28"/>
        </w:rPr>
        <w:t>in Appendix 1</w:t>
      </w:r>
      <w:r w:rsidR="00950C33">
        <w:t>)</w:t>
      </w:r>
      <w:bookmarkEnd w:id="6"/>
    </w:p>
    <w:p w14:paraId="691B88EC" w14:textId="16BEB904" w:rsidR="003A6C98" w:rsidRPr="005F126A" w:rsidRDefault="005322F6" w:rsidP="001F11C0">
      <w:r>
        <w:t>Abuse</w:t>
      </w:r>
      <w:r w:rsidR="003A6C98" w:rsidRPr="00C25510">
        <w:t xml:space="preserve"> can take </w:t>
      </w:r>
      <w:r w:rsidR="00E97930">
        <w:t>different</w:t>
      </w:r>
      <w:r w:rsidR="003A6C98" w:rsidRPr="00C25510">
        <w:t xml:space="preserve"> forms, including</w:t>
      </w:r>
      <w:r w:rsidR="003A6C98" w:rsidRPr="005F126A">
        <w:t>:</w:t>
      </w:r>
    </w:p>
    <w:p w14:paraId="1C5EB994" w14:textId="77777777" w:rsidR="005322F6" w:rsidRDefault="005322F6" w:rsidP="001F11C0">
      <w:pPr>
        <w:pStyle w:val="ListBullet1"/>
        <w:sectPr w:rsidR="005322F6" w:rsidSect="0045328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cols w:space="708"/>
          <w:docGrid w:linePitch="360"/>
        </w:sectPr>
      </w:pPr>
    </w:p>
    <w:p w14:paraId="6060AE42" w14:textId="2DCC9436" w:rsidR="003A6C98" w:rsidRPr="005F126A" w:rsidRDefault="003A6C98" w:rsidP="007A22EA">
      <w:pPr>
        <w:pStyle w:val="ListBullet1"/>
        <w:spacing w:after="100" w:afterAutospacing="1"/>
      </w:pPr>
      <w:r w:rsidRPr="005F126A">
        <w:t>Physical abuse</w:t>
      </w:r>
    </w:p>
    <w:p w14:paraId="780A02B9" w14:textId="77777777" w:rsidR="003A6C98" w:rsidRPr="005F126A" w:rsidRDefault="003A6C98" w:rsidP="007A22EA">
      <w:pPr>
        <w:pStyle w:val="ListBullet1"/>
        <w:spacing w:after="100" w:afterAutospacing="1"/>
      </w:pPr>
      <w:r w:rsidRPr="005F126A">
        <w:t>Sexual abuse</w:t>
      </w:r>
    </w:p>
    <w:p w14:paraId="331770DD" w14:textId="77777777" w:rsidR="003A6C98" w:rsidRPr="005F126A" w:rsidRDefault="003A6C98" w:rsidP="007A22EA">
      <w:pPr>
        <w:pStyle w:val="ListBullet1"/>
        <w:spacing w:after="100" w:afterAutospacing="1"/>
      </w:pPr>
      <w:r w:rsidRPr="005F126A">
        <w:t>Psychological or Emotional abuse</w:t>
      </w:r>
    </w:p>
    <w:p w14:paraId="2551994A" w14:textId="77777777" w:rsidR="003A6C98" w:rsidRPr="005F126A" w:rsidRDefault="003A6C98" w:rsidP="007A22EA">
      <w:pPr>
        <w:pStyle w:val="ListBullet1"/>
        <w:spacing w:after="100" w:afterAutospacing="1"/>
      </w:pPr>
      <w:r w:rsidRPr="005F126A">
        <w:t>Neglect or Omission to act</w:t>
      </w:r>
    </w:p>
    <w:p w14:paraId="46727EE7" w14:textId="77777777" w:rsidR="003A6C98" w:rsidRPr="005F126A" w:rsidRDefault="003A6C98" w:rsidP="007A22EA">
      <w:pPr>
        <w:pStyle w:val="ListBullet1"/>
        <w:spacing w:after="100" w:afterAutospacing="1"/>
      </w:pPr>
      <w:r w:rsidRPr="005F126A">
        <w:t>Financial or material abuse</w:t>
      </w:r>
    </w:p>
    <w:p w14:paraId="317B47A6" w14:textId="77777777" w:rsidR="003A6C98" w:rsidRPr="005F126A" w:rsidRDefault="003A6C98" w:rsidP="007A22EA">
      <w:pPr>
        <w:pStyle w:val="ListBullet1"/>
        <w:spacing w:after="100" w:afterAutospacing="1"/>
      </w:pPr>
      <w:r w:rsidRPr="005F126A">
        <w:t>Child Sexual Exploitation</w:t>
      </w:r>
    </w:p>
    <w:p w14:paraId="61787C13" w14:textId="77777777" w:rsidR="003A6C98" w:rsidRPr="005F126A" w:rsidRDefault="003A6C98" w:rsidP="007A22EA">
      <w:pPr>
        <w:pStyle w:val="ListBullet1"/>
        <w:spacing w:after="100" w:afterAutospacing="1"/>
      </w:pPr>
      <w:r w:rsidRPr="005F126A">
        <w:t>Modern Slavery</w:t>
      </w:r>
    </w:p>
    <w:p w14:paraId="663CDDC2" w14:textId="54882022" w:rsidR="003A6C98" w:rsidRPr="005F126A" w:rsidRDefault="00F50D3D" w:rsidP="007A22EA">
      <w:pPr>
        <w:pStyle w:val="ListBullet1"/>
        <w:spacing w:after="100" w:afterAutospacing="1"/>
      </w:pPr>
      <w:r w:rsidRPr="005F126A">
        <w:t>Self-Neglect</w:t>
      </w:r>
    </w:p>
    <w:p w14:paraId="48145B27" w14:textId="77777777" w:rsidR="003A6C98" w:rsidRPr="005F126A" w:rsidRDefault="003A6C98" w:rsidP="007A22EA">
      <w:pPr>
        <w:pStyle w:val="ListBullet1"/>
        <w:spacing w:after="100" w:afterAutospacing="1"/>
      </w:pPr>
      <w:r w:rsidRPr="005F126A">
        <w:t>Domestic Abuse</w:t>
      </w:r>
    </w:p>
    <w:p w14:paraId="4FF9D4CA" w14:textId="3F9AFFCD" w:rsidR="003A6C98" w:rsidRPr="005F126A" w:rsidRDefault="00075B36" w:rsidP="007A22EA">
      <w:pPr>
        <w:pStyle w:val="ListBullet1"/>
        <w:spacing w:after="100" w:afterAutospacing="1"/>
      </w:pPr>
      <w:proofErr w:type="spellStart"/>
      <w:r>
        <w:t>Organisational</w:t>
      </w:r>
      <w:proofErr w:type="spellEnd"/>
      <w:r w:rsidR="003A6C98" w:rsidRPr="005F126A">
        <w:t xml:space="preserve"> Abuse</w:t>
      </w:r>
    </w:p>
    <w:p w14:paraId="3E651942" w14:textId="77777777" w:rsidR="003A6C98" w:rsidRPr="005F126A" w:rsidRDefault="003A6C98" w:rsidP="007A22EA">
      <w:pPr>
        <w:pStyle w:val="ListBullet1"/>
        <w:spacing w:after="100" w:afterAutospacing="1"/>
      </w:pPr>
      <w:r w:rsidRPr="005F126A">
        <w:t>Discriminatory Abuse</w:t>
      </w:r>
    </w:p>
    <w:p w14:paraId="4786C494" w14:textId="77777777" w:rsidR="003A6C98" w:rsidRPr="005F126A" w:rsidRDefault="003A6C98" w:rsidP="007A22EA">
      <w:pPr>
        <w:pStyle w:val="ListBullet1"/>
        <w:spacing w:after="100" w:afterAutospacing="1"/>
      </w:pPr>
      <w:r w:rsidRPr="005F126A">
        <w:t>Harassment</w:t>
      </w:r>
    </w:p>
    <w:p w14:paraId="1830462C" w14:textId="77777777" w:rsidR="003A6C98" w:rsidRPr="005F126A" w:rsidRDefault="003A6C98" w:rsidP="007A22EA">
      <w:pPr>
        <w:pStyle w:val="ListBullet1"/>
        <w:spacing w:after="100" w:afterAutospacing="1"/>
      </w:pPr>
      <w:proofErr w:type="spellStart"/>
      <w:r w:rsidRPr="005F126A">
        <w:t>Radicalisation</w:t>
      </w:r>
      <w:proofErr w:type="spellEnd"/>
    </w:p>
    <w:p w14:paraId="649426B9" w14:textId="77777777" w:rsidR="005322F6" w:rsidRDefault="005322F6" w:rsidP="00EF65D6">
      <w:pPr>
        <w:pStyle w:val="Heading2"/>
        <w:numPr>
          <w:ilvl w:val="0"/>
          <w:numId w:val="0"/>
        </w:numPr>
        <w:ind w:left="576" w:hanging="576"/>
        <w:sectPr w:rsidR="005322F6" w:rsidSect="0045328D">
          <w:type w:val="continuous"/>
          <w:pgSz w:w="11906" w:h="16838"/>
          <w:pgMar w:top="1134" w:right="1134" w:bottom="1134" w:left="1134" w:header="708" w:footer="708" w:gutter="0"/>
          <w:cols w:num="3" w:space="284"/>
          <w:docGrid w:linePitch="360"/>
        </w:sectPr>
      </w:pPr>
    </w:p>
    <w:p w14:paraId="07793D1E" w14:textId="77777777" w:rsidR="002F17C5" w:rsidRPr="007B6428" w:rsidRDefault="002F17C5" w:rsidP="001F11C0"/>
    <w:p w14:paraId="6E09141A" w14:textId="386872DA" w:rsidR="004F33F2" w:rsidRPr="00117309" w:rsidRDefault="00F21DF1" w:rsidP="001F11C0">
      <w:pPr>
        <w:pStyle w:val="Heading1"/>
      </w:pPr>
      <w:bookmarkStart w:id="7" w:name="_Toc200025855"/>
      <w:r w:rsidRPr="00117309">
        <w:t>Responsibilities</w:t>
      </w:r>
      <w:bookmarkEnd w:id="7"/>
    </w:p>
    <w:p w14:paraId="2EC005AF" w14:textId="34B01D49" w:rsidR="005322B5" w:rsidRPr="00F5674C" w:rsidRDefault="005322B5" w:rsidP="001F11C0">
      <w:pPr>
        <w:pStyle w:val="Heading2"/>
        <w:rPr>
          <w:sz w:val="28"/>
          <w:szCs w:val="28"/>
        </w:rPr>
      </w:pPr>
      <w:bookmarkStart w:id="8" w:name="_Toc200025856"/>
      <w:r w:rsidRPr="00F5674C">
        <w:rPr>
          <w:sz w:val="28"/>
          <w:szCs w:val="28"/>
        </w:rPr>
        <w:t>Trustees</w:t>
      </w:r>
      <w:bookmarkEnd w:id="8"/>
    </w:p>
    <w:p w14:paraId="35AD5918" w14:textId="40F3A523" w:rsidR="005322B5" w:rsidRDefault="005322B5" w:rsidP="001F11C0">
      <w:r w:rsidRPr="005F126A">
        <w:t xml:space="preserve">Trustees have responsibility to ensure the Safeguarding </w:t>
      </w:r>
      <w:r w:rsidR="00EB459C">
        <w:t>P</w:t>
      </w:r>
      <w:r w:rsidRPr="005F126A">
        <w:t xml:space="preserve">olicy is in place, appropriate, monitored and reviewed and that training is provided </w:t>
      </w:r>
      <w:r w:rsidR="00DD5BC4">
        <w:t>where appropriate</w:t>
      </w:r>
      <w:r w:rsidRPr="005F126A">
        <w:t>.  Additionally, they will ensure that the local arrangements for safeguarding and DBS</w:t>
      </w:r>
      <w:r w:rsidR="00EB459C">
        <w:t xml:space="preserve"> checks</w:t>
      </w:r>
      <w:r>
        <w:t xml:space="preserve"> are in place</w:t>
      </w:r>
      <w:r w:rsidRPr="005F126A">
        <w:t xml:space="preserve">. </w:t>
      </w:r>
    </w:p>
    <w:p w14:paraId="04E296B8" w14:textId="19E27ABA" w:rsidR="005322B5" w:rsidRDefault="005322B5" w:rsidP="001F11C0">
      <w:r w:rsidRPr="005F126A">
        <w:lastRenderedPageBreak/>
        <w:t>Trustees will also</w:t>
      </w:r>
      <w:r>
        <w:t xml:space="preserve"> develop</w:t>
      </w:r>
      <w:r w:rsidRPr="005F126A">
        <w:t xml:space="preserve"> and maintain effective links with relevant agencies. e.g. through attendance at strategy meetings, and other meetings as necessary.</w:t>
      </w:r>
    </w:p>
    <w:p w14:paraId="0F200F41" w14:textId="26E9D694" w:rsidR="005322B5" w:rsidRPr="005322B5" w:rsidRDefault="005322B5" w:rsidP="001F11C0">
      <w:r>
        <w:t>Resources will be committed</w:t>
      </w:r>
      <w:r w:rsidRPr="005F126A">
        <w:t xml:space="preserve"> where necessary to provid</w:t>
      </w:r>
      <w:r>
        <w:t>e</w:t>
      </w:r>
      <w:r w:rsidRPr="005F126A">
        <w:t xml:space="preserve"> DBS records check</w:t>
      </w:r>
      <w:r>
        <w:t>s</w:t>
      </w:r>
      <w:r w:rsidRPr="005F126A">
        <w:t xml:space="preserve"> on volunteers</w:t>
      </w:r>
      <w:r>
        <w:t>. Th</w:t>
      </w:r>
      <w:r w:rsidRPr="005F126A">
        <w:t xml:space="preserve">is will be </w:t>
      </w:r>
      <w:r w:rsidR="000249B0">
        <w:t>monitor</w:t>
      </w:r>
      <w:r w:rsidR="00BF7F91" w:rsidRPr="005F126A">
        <w:t>ed</w:t>
      </w:r>
      <w:r w:rsidRPr="005F126A">
        <w:t xml:space="preserve"> by the </w:t>
      </w:r>
      <w:r w:rsidRPr="00BF7F91">
        <w:rPr>
          <w:b/>
        </w:rPr>
        <w:t>Designated Safeguarding</w:t>
      </w:r>
      <w:r w:rsidR="00EB459C">
        <w:rPr>
          <w:b/>
        </w:rPr>
        <w:t xml:space="preserve"> Lead (DSL</w:t>
      </w:r>
      <w:proofErr w:type="gramStart"/>
      <w:r w:rsidR="00EB459C">
        <w:rPr>
          <w:b/>
        </w:rPr>
        <w:t>)</w:t>
      </w:r>
      <w:r w:rsidRPr="00BF7F91">
        <w:rPr>
          <w:b/>
        </w:rPr>
        <w:t xml:space="preserve"> </w:t>
      </w:r>
      <w:r w:rsidRPr="005F126A">
        <w:t>.</w:t>
      </w:r>
      <w:proofErr w:type="gramEnd"/>
    </w:p>
    <w:p w14:paraId="6CBE7D4A" w14:textId="77777777" w:rsidR="00481974" w:rsidRPr="00EB459C" w:rsidRDefault="00481974" w:rsidP="001F11C0">
      <w:pPr>
        <w:pStyle w:val="Heading2"/>
        <w:rPr>
          <w:sz w:val="28"/>
          <w:szCs w:val="28"/>
        </w:rPr>
      </w:pPr>
      <w:bookmarkStart w:id="9" w:name="_Toc200025857"/>
      <w:r w:rsidRPr="00EB459C">
        <w:rPr>
          <w:sz w:val="28"/>
          <w:szCs w:val="28"/>
        </w:rPr>
        <w:t>Reporting</w:t>
      </w:r>
      <w:bookmarkEnd w:id="9"/>
    </w:p>
    <w:p w14:paraId="19A9BC97" w14:textId="77777777" w:rsidR="007B4C24" w:rsidRPr="00EB459C" w:rsidRDefault="00090FB1" w:rsidP="000249B0">
      <w:pPr>
        <w:rPr>
          <w:color w:val="000000" w:themeColor="text1"/>
        </w:rPr>
      </w:pPr>
      <w:r w:rsidRPr="00EB459C">
        <w:rPr>
          <w:color w:val="000000" w:themeColor="text1"/>
        </w:rPr>
        <w:t xml:space="preserve">If </w:t>
      </w:r>
      <w:r w:rsidR="007B4C24" w:rsidRPr="00EB459C">
        <w:rPr>
          <w:color w:val="000000" w:themeColor="text1"/>
        </w:rPr>
        <w:t>you have a safeguarding concern (</w:t>
      </w:r>
      <w:r w:rsidR="007B4C24" w:rsidRPr="00EB459C">
        <w:rPr>
          <w:b/>
          <w:bCs/>
          <w:color w:val="000000" w:themeColor="text1"/>
        </w:rPr>
        <w:t>in accordance with the definition set out in Appendix 1</w:t>
      </w:r>
      <w:r w:rsidR="007B4C24" w:rsidRPr="00EB459C">
        <w:rPr>
          <w:color w:val="000000" w:themeColor="text1"/>
        </w:rPr>
        <w:t xml:space="preserve">) you should follow the following </w:t>
      </w:r>
      <w:proofErr w:type="gramStart"/>
      <w:r w:rsidR="007B4C24" w:rsidRPr="00EB459C">
        <w:rPr>
          <w:color w:val="000000" w:themeColor="text1"/>
        </w:rPr>
        <w:t>process;</w:t>
      </w:r>
      <w:proofErr w:type="gramEnd"/>
    </w:p>
    <w:p w14:paraId="0ABBB63F" w14:textId="4F94665C" w:rsidR="006722B0" w:rsidRPr="00EB459C" w:rsidRDefault="006722B0" w:rsidP="006722B0">
      <w:pPr>
        <w:jc w:val="center"/>
        <w:rPr>
          <w:color w:val="000000" w:themeColor="text1"/>
        </w:rPr>
      </w:pPr>
      <w:r w:rsidRPr="00EB459C">
        <w:rPr>
          <w:noProof/>
          <w:color w:val="000000" w:themeColor="text1"/>
        </w:rPr>
        <mc:AlternateContent>
          <mc:Choice Requires="wps">
            <w:drawing>
              <wp:anchor distT="0" distB="0" distL="114300" distR="114300" simplePos="0" relativeHeight="251659264" behindDoc="0" locked="0" layoutInCell="1" allowOverlap="1" wp14:anchorId="486E2609" wp14:editId="57055A67">
                <wp:simplePos x="0" y="0"/>
                <wp:positionH relativeFrom="column">
                  <wp:posOffset>3102610</wp:posOffset>
                </wp:positionH>
                <wp:positionV relativeFrom="paragraph">
                  <wp:posOffset>248920</wp:posOffset>
                </wp:positionV>
                <wp:extent cx="0" cy="317500"/>
                <wp:effectExtent l="76200" t="0" r="88900" b="38100"/>
                <wp:wrapNone/>
                <wp:docPr id="1803989496" name="Straight Arrow Connector 1"/>
                <wp:cNvGraphicFramePr/>
                <a:graphic xmlns:a="http://schemas.openxmlformats.org/drawingml/2006/main">
                  <a:graphicData uri="http://schemas.microsoft.com/office/word/2010/wordprocessingShape">
                    <wps:wsp>
                      <wps:cNvCnPr/>
                      <wps:spPr>
                        <a:xfrm>
                          <a:off x="0" y="0"/>
                          <a:ext cx="0" cy="3175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C9A91F3" id="_x0000_t32" coordsize="21600,21600" o:spt="32" o:oned="t" path="m,l21600,21600e" filled="f">
                <v:path arrowok="t" fillok="f" o:connecttype="none"/>
                <o:lock v:ext="edit" shapetype="t"/>
              </v:shapetype>
              <v:shape id="Straight Arrow Connector 1" o:spid="_x0000_s1026" type="#_x0000_t32" style="position:absolute;margin-left:244.3pt;margin-top:19.6pt;width:0;height: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lwvAEAAMgDAAAOAAAAZHJzL2Uyb0RvYy54bWysU8uO1DAQvCPxD5bvTJJFwCqazB5mgQuC&#10;FY8P8DrtxMIv2c0k+XvazkwGLUJCiIufXdVd5fb+braGnSAm7V3Hm13NGTjpe+2Gjn/7+u7FLWcJ&#10;heuF8Q46vkDid4fnz/ZTaOHGj970EBmRuNROoeMjYmirKskRrEg7H8DRpfLRCqRtHKo+ionYralu&#10;6vp1NfnYh+glpESn9+slPxR+pUDiJ6USIDMdp9qwjLGMj3msDnvRDlGEUctzGeIfqrBCO0q6Ud0L&#10;FOxH1L9RWS2jT17hTnpbeaW0hKKB1DT1EzVfRhGgaCFzUthsSv+PVn48Hd1DJBumkNoUHmJWMato&#10;80z1sbmYtWxmwYxMroeSTl82b17Vxcfqigsx4XvwluVFxxNGoYcRj945ehEfm+KVOH1ISJkJeAHk&#10;pMaxiXhvG6LNexTavHU9wyVQA2HUwg0G8ssR0DiarqWXFS4GVqLPoJjuqdg1YekqOJrIToL6of/e&#10;bCwUmSFKG7OB1vR/BJ1jMwxKp/0tcIsuGb3DDWi187GIfpIV50upao2/qF61ZtmPvl/KQxY7qF2K&#10;P+fWzv34677Arx/w8BMAAP//AwBQSwMEFAAGAAgAAAAhADPrbVTgAAAADgEAAA8AAABkcnMvZG93&#10;bnJldi54bWxMT01PwzAMvSPxHyIjcWMpA6rQ1Z0mJi4cJjaQuKZN1hYap2rStfx7jDiMiyU/P7+P&#10;fD27TpzsEFpPCLeLBISlypuWaoT3t+cbBSJETUZ3nizCtw2wLi4vcp0ZP9Heng6xFixCIdMITYx9&#10;JmWoGut0WPjeEt+OfnA68jrU0gx6YnHXyWWSpNLpltih0b19amz1dRgdwkdfqukl3e7U6/6h2n2G&#10;aTz2G8Trq3m74rFZgYh2jucP+O3A+aHgYKUfyQTRIdwrlTIV4e5xCYIJf0CJoBiQRS7/1yh+AAAA&#10;//8DAFBLAQItABQABgAIAAAAIQC2gziS/gAAAOEBAAATAAAAAAAAAAAAAAAAAAAAAABbQ29udGVu&#10;dF9UeXBlc10ueG1sUEsBAi0AFAAGAAgAAAAhADj9If/WAAAAlAEAAAsAAAAAAAAAAAAAAAAALwEA&#10;AF9yZWxzLy5yZWxzUEsBAi0AFAAGAAgAAAAhAAAA2XC8AQAAyAMAAA4AAAAAAAAAAAAAAAAALgIA&#10;AGRycy9lMm9Eb2MueG1sUEsBAi0AFAAGAAgAAAAhADPrbVTgAAAADgEAAA8AAAAAAAAAAAAAAAAA&#10;FgQAAGRycy9kb3ducmV2LnhtbFBLBQYAAAAABAAEAPMAAAAjBQAAAAA=&#10;" strokecolor="black [3200]" strokeweight="3pt">
                <v:stroke endarrow="block" joinstyle="miter"/>
              </v:shape>
            </w:pict>
          </mc:Fallback>
        </mc:AlternateContent>
      </w:r>
      <w:r w:rsidRPr="00EB459C">
        <w:rPr>
          <w:color w:val="000000" w:themeColor="text1"/>
        </w:rPr>
        <w:t>You</w:t>
      </w:r>
      <w:r w:rsidR="00EB459C" w:rsidRPr="00EB459C">
        <w:rPr>
          <w:color w:val="000000" w:themeColor="text1"/>
        </w:rPr>
        <w:t xml:space="preserve"> (reporter)</w:t>
      </w:r>
      <w:r w:rsidRPr="00EB459C">
        <w:rPr>
          <w:color w:val="000000" w:themeColor="text1"/>
        </w:rPr>
        <w:t xml:space="preserve"> have a safeguarding concern</w:t>
      </w:r>
    </w:p>
    <w:p w14:paraId="2BA0AEAC" w14:textId="77777777" w:rsidR="006722B0" w:rsidRPr="00EB459C" w:rsidRDefault="006722B0" w:rsidP="006722B0">
      <w:pPr>
        <w:jc w:val="center"/>
        <w:rPr>
          <w:color w:val="000000" w:themeColor="text1"/>
        </w:rPr>
      </w:pPr>
    </w:p>
    <w:p w14:paraId="6E83598A" w14:textId="47D7D9B6" w:rsidR="007B4C24" w:rsidRPr="00EB459C" w:rsidRDefault="006722B0" w:rsidP="006722B0">
      <w:pPr>
        <w:jc w:val="center"/>
        <w:rPr>
          <w:color w:val="000000" w:themeColor="text1"/>
        </w:rPr>
      </w:pPr>
      <w:r w:rsidRPr="00EB459C">
        <w:rPr>
          <w:noProof/>
          <w:color w:val="000000" w:themeColor="text1"/>
        </w:rPr>
        <mc:AlternateContent>
          <mc:Choice Requires="wps">
            <w:drawing>
              <wp:anchor distT="0" distB="0" distL="114300" distR="114300" simplePos="0" relativeHeight="251665408" behindDoc="0" locked="0" layoutInCell="1" allowOverlap="1" wp14:anchorId="02DD842A" wp14:editId="7A2DDA22">
                <wp:simplePos x="0" y="0"/>
                <wp:positionH relativeFrom="column">
                  <wp:posOffset>3102610</wp:posOffset>
                </wp:positionH>
                <wp:positionV relativeFrom="paragraph">
                  <wp:posOffset>210820</wp:posOffset>
                </wp:positionV>
                <wp:extent cx="0" cy="317500"/>
                <wp:effectExtent l="76200" t="0" r="88900" b="38100"/>
                <wp:wrapNone/>
                <wp:docPr id="1946914594" name="Straight Arrow Connector 1"/>
                <wp:cNvGraphicFramePr/>
                <a:graphic xmlns:a="http://schemas.openxmlformats.org/drawingml/2006/main">
                  <a:graphicData uri="http://schemas.microsoft.com/office/word/2010/wordprocessingShape">
                    <wps:wsp>
                      <wps:cNvCnPr/>
                      <wps:spPr>
                        <a:xfrm>
                          <a:off x="0" y="0"/>
                          <a:ext cx="0" cy="3175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0E15C8" id="Straight Arrow Connector 1" o:spid="_x0000_s1026" type="#_x0000_t32" style="position:absolute;margin-left:244.3pt;margin-top:16.6pt;width:0;height: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lwvAEAAMgDAAAOAAAAZHJzL2Uyb0RvYy54bWysU8uO1DAQvCPxD5bvTJJFwCqazB5mgQuC&#10;FY8P8DrtxMIv2c0k+XvazkwGLUJCiIufXdVd5fb+braGnSAm7V3Hm13NGTjpe+2Gjn/7+u7FLWcJ&#10;heuF8Q46vkDid4fnz/ZTaOHGj970EBmRuNROoeMjYmirKskRrEg7H8DRpfLRCqRtHKo+ionYralu&#10;6vp1NfnYh+glpESn9+slPxR+pUDiJ6USIDMdp9qwjLGMj3msDnvRDlGEUctzGeIfqrBCO0q6Ud0L&#10;FOxH1L9RWS2jT17hTnpbeaW0hKKB1DT1EzVfRhGgaCFzUthsSv+PVn48Hd1DJBumkNoUHmJWMato&#10;80z1sbmYtWxmwYxMroeSTl82b17Vxcfqigsx4XvwluVFxxNGoYcRj945ehEfm+KVOH1ISJkJeAHk&#10;pMaxiXhvG6LNexTavHU9wyVQA2HUwg0G8ssR0DiarqWXFS4GVqLPoJjuqdg1YekqOJrIToL6of/e&#10;bCwUmSFKG7OB1vR/BJ1jMwxKp/0tcIsuGb3DDWi187GIfpIV50upao2/qF61ZtmPvl/KQxY7qF2K&#10;P+fWzv34677Arx/w8BMAAP//AwBQSwMEFAAGAAgAAAAhAAzOTwXgAAAADgEAAA8AAABkcnMvZG93&#10;bnJldi54bWxMT01PwzAMvSPxHyIjcWMpG1RR13SamLhwmNhA4po2XltonKpJ1/LvMeLALpb8/Pw+&#10;8s3sOnHGIbSeNNwvEhBIlbct1Rre357vFIgQDVnTeUIN3xhgU1xf5SazfqIDno+xFixCITMamhj7&#10;TMpQNehMWPgeiW8nPzgTeR1qaQczsbjr5DJJUulMS+zQmB6fGqy+jqPT8NGXanpJd3v1enis9p9h&#10;Gk/9Vuvbm3m35rFdg4g4x/8P+O3A+aHgYKUfyQbRaXhQKmWqhtVqCYIJf0CpQTEgi1xe1ih+AAAA&#10;//8DAFBLAQItABQABgAIAAAAIQC2gziS/gAAAOEBAAATAAAAAAAAAAAAAAAAAAAAAABbQ29udGVu&#10;dF9UeXBlc10ueG1sUEsBAi0AFAAGAAgAAAAhADj9If/WAAAAlAEAAAsAAAAAAAAAAAAAAAAALwEA&#10;AF9yZWxzLy5yZWxzUEsBAi0AFAAGAAgAAAAhAAAA2XC8AQAAyAMAAA4AAAAAAAAAAAAAAAAALgIA&#10;AGRycy9lMm9Eb2MueG1sUEsBAi0AFAAGAAgAAAAhAAzOTwXgAAAADgEAAA8AAAAAAAAAAAAAAAAA&#10;FgQAAGRycy9kb3ducmV2LnhtbFBLBQYAAAAABAAEAPMAAAAjBQAAAAA=&#10;" strokecolor="black [3200]" strokeweight="3pt">
                <v:stroke endarrow="block" joinstyle="miter"/>
              </v:shape>
            </w:pict>
          </mc:Fallback>
        </mc:AlternateContent>
      </w:r>
      <w:r w:rsidR="007B4C24" w:rsidRPr="00EB459C">
        <w:rPr>
          <w:color w:val="000000" w:themeColor="text1"/>
        </w:rPr>
        <w:t>Share your concern with the supervisor on duty</w:t>
      </w:r>
    </w:p>
    <w:p w14:paraId="65CB137B" w14:textId="52034754" w:rsidR="006722B0" w:rsidRPr="00EB459C" w:rsidRDefault="006722B0" w:rsidP="006722B0">
      <w:pPr>
        <w:jc w:val="center"/>
        <w:rPr>
          <w:color w:val="000000" w:themeColor="text1"/>
        </w:rPr>
      </w:pPr>
    </w:p>
    <w:p w14:paraId="6FEA1C18" w14:textId="7466BA63" w:rsidR="006722B0" w:rsidRPr="00EB459C" w:rsidRDefault="006722B0" w:rsidP="006722B0">
      <w:pPr>
        <w:jc w:val="center"/>
        <w:rPr>
          <w:color w:val="000000" w:themeColor="text1"/>
        </w:rPr>
      </w:pPr>
      <w:r w:rsidRPr="00EB459C">
        <w:rPr>
          <w:noProof/>
          <w:color w:val="000000" w:themeColor="text1"/>
        </w:rPr>
        <mc:AlternateContent>
          <mc:Choice Requires="wps">
            <w:drawing>
              <wp:anchor distT="0" distB="0" distL="114300" distR="114300" simplePos="0" relativeHeight="251663360" behindDoc="0" locked="0" layoutInCell="1" allowOverlap="1" wp14:anchorId="7F263DD6" wp14:editId="081142C5">
                <wp:simplePos x="0" y="0"/>
                <wp:positionH relativeFrom="column">
                  <wp:posOffset>3102610</wp:posOffset>
                </wp:positionH>
                <wp:positionV relativeFrom="paragraph">
                  <wp:posOffset>236855</wp:posOffset>
                </wp:positionV>
                <wp:extent cx="0" cy="317500"/>
                <wp:effectExtent l="76200" t="0" r="88900" b="38100"/>
                <wp:wrapNone/>
                <wp:docPr id="1433005979" name="Straight Arrow Connector 1"/>
                <wp:cNvGraphicFramePr/>
                <a:graphic xmlns:a="http://schemas.openxmlformats.org/drawingml/2006/main">
                  <a:graphicData uri="http://schemas.microsoft.com/office/word/2010/wordprocessingShape">
                    <wps:wsp>
                      <wps:cNvCnPr/>
                      <wps:spPr>
                        <a:xfrm>
                          <a:off x="0" y="0"/>
                          <a:ext cx="0" cy="3175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CA8755" id="Straight Arrow Connector 1" o:spid="_x0000_s1026" type="#_x0000_t32" style="position:absolute;margin-left:244.3pt;margin-top:18.65pt;width:0;height: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lwvAEAAMgDAAAOAAAAZHJzL2Uyb0RvYy54bWysU8uO1DAQvCPxD5bvTJJFwCqazB5mgQuC&#10;FY8P8DrtxMIv2c0k+XvazkwGLUJCiIufXdVd5fb+braGnSAm7V3Hm13NGTjpe+2Gjn/7+u7FLWcJ&#10;heuF8Q46vkDid4fnz/ZTaOHGj970EBmRuNROoeMjYmirKskRrEg7H8DRpfLRCqRtHKo+ionYralu&#10;6vp1NfnYh+glpESn9+slPxR+pUDiJ6USIDMdp9qwjLGMj3msDnvRDlGEUctzGeIfqrBCO0q6Ud0L&#10;FOxH1L9RWS2jT17hTnpbeaW0hKKB1DT1EzVfRhGgaCFzUthsSv+PVn48Hd1DJBumkNoUHmJWMato&#10;80z1sbmYtWxmwYxMroeSTl82b17Vxcfqigsx4XvwluVFxxNGoYcRj945ehEfm+KVOH1ISJkJeAHk&#10;pMaxiXhvG6LNexTavHU9wyVQA2HUwg0G8ssR0DiarqWXFS4GVqLPoJjuqdg1YekqOJrIToL6of/e&#10;bCwUmSFKG7OB1vR/BJ1jMwxKp/0tcIsuGb3DDWi187GIfpIV50upao2/qF61ZtmPvl/KQxY7qF2K&#10;P+fWzv34677Arx/w8BMAAP//AwBQSwMEFAAGAAgAAAAhACcnY2fgAAAADgEAAA8AAABkcnMvZG93&#10;bnJldi54bWxMT01PwzAMvSPxHyIjcWMpDErU1Z0mJi4cJjaQuKaN1xaapGrStfx7jDiMiyU/P7+P&#10;fD3bTpxoCK13CLeLBAS5ypvW1Qjvb883CkSI2hndeUcI3xRgXVxe5DozfnJ7Oh1iLVjEhUwjNDH2&#10;mZShasjqsPA9Ob4d/WB15HWopRn0xOK2k3dJkkqrW8cOje7pqaHq6zBahI++VNNLut2p1/1DtfsM&#10;03jsN4jXV/N2xWOzAhFpjucP+O3A+aHgYKUfnQmiQ7hXKmUqwvJxCYIJf0CJoBiQRS7/1yh+AAAA&#10;//8DAFBLAQItABQABgAIAAAAIQC2gziS/gAAAOEBAAATAAAAAAAAAAAAAAAAAAAAAABbQ29udGVu&#10;dF9UeXBlc10ueG1sUEsBAi0AFAAGAAgAAAAhADj9If/WAAAAlAEAAAsAAAAAAAAAAAAAAAAALwEA&#10;AF9yZWxzLy5yZWxzUEsBAi0AFAAGAAgAAAAhAAAA2XC8AQAAyAMAAA4AAAAAAAAAAAAAAAAALgIA&#10;AGRycy9lMm9Eb2MueG1sUEsBAi0AFAAGAAgAAAAhACcnY2fgAAAADgEAAA8AAAAAAAAAAAAAAAAA&#10;FgQAAGRycy9kb3ducmV2LnhtbFBLBQYAAAAABAAEAPMAAAAjBQAAAAA=&#10;" strokecolor="black [3200]" strokeweight="3pt">
                <v:stroke endarrow="block" joinstyle="miter"/>
              </v:shape>
            </w:pict>
          </mc:Fallback>
        </mc:AlternateContent>
      </w:r>
      <w:r w:rsidRPr="00EB459C">
        <w:rPr>
          <w:color w:val="000000" w:themeColor="text1"/>
        </w:rPr>
        <w:t xml:space="preserve">Supervisor advises whether to complete </w:t>
      </w:r>
      <w:r w:rsidR="00EB459C" w:rsidRPr="00EB459C">
        <w:rPr>
          <w:color w:val="000000" w:themeColor="text1"/>
        </w:rPr>
        <w:t>S</w:t>
      </w:r>
      <w:r w:rsidRPr="00EB459C">
        <w:rPr>
          <w:color w:val="000000" w:themeColor="text1"/>
        </w:rPr>
        <w:t xml:space="preserve">afeguarding </w:t>
      </w:r>
      <w:r w:rsidR="00EB459C" w:rsidRPr="00EB459C">
        <w:rPr>
          <w:color w:val="000000" w:themeColor="text1"/>
        </w:rPr>
        <w:t>Reporting F</w:t>
      </w:r>
      <w:r w:rsidRPr="00EB459C">
        <w:rPr>
          <w:color w:val="000000" w:themeColor="text1"/>
        </w:rPr>
        <w:t>orm (</w:t>
      </w:r>
      <w:r w:rsidRPr="00EB459C">
        <w:rPr>
          <w:b/>
          <w:bCs/>
          <w:color w:val="000000" w:themeColor="text1"/>
        </w:rPr>
        <w:t>Appendix 2</w:t>
      </w:r>
      <w:r w:rsidRPr="00EB459C">
        <w:rPr>
          <w:color w:val="000000" w:themeColor="text1"/>
        </w:rPr>
        <w:t xml:space="preserve">) or just </w:t>
      </w:r>
      <w:r w:rsidR="00EB459C" w:rsidRPr="00EB459C">
        <w:rPr>
          <w:color w:val="000000" w:themeColor="text1"/>
        </w:rPr>
        <w:t>I</w:t>
      </w:r>
      <w:r w:rsidRPr="00EB459C">
        <w:rPr>
          <w:color w:val="000000" w:themeColor="text1"/>
        </w:rPr>
        <w:t xml:space="preserve">ncident </w:t>
      </w:r>
      <w:r w:rsidR="00EB459C" w:rsidRPr="00EB459C">
        <w:rPr>
          <w:color w:val="000000" w:themeColor="text1"/>
        </w:rPr>
        <w:t>L</w:t>
      </w:r>
      <w:r w:rsidRPr="00EB459C">
        <w:rPr>
          <w:color w:val="000000" w:themeColor="text1"/>
        </w:rPr>
        <w:t>og</w:t>
      </w:r>
    </w:p>
    <w:p w14:paraId="2278A467" w14:textId="22D637F2" w:rsidR="006722B0" w:rsidRPr="00EB459C" w:rsidRDefault="006722B0" w:rsidP="006722B0">
      <w:pPr>
        <w:jc w:val="center"/>
        <w:rPr>
          <w:color w:val="000000" w:themeColor="text1"/>
        </w:rPr>
      </w:pPr>
    </w:p>
    <w:p w14:paraId="7B961CE1" w14:textId="3BD77C55" w:rsidR="006722B0" w:rsidRPr="00EB459C" w:rsidRDefault="006722B0" w:rsidP="006722B0">
      <w:pPr>
        <w:jc w:val="center"/>
        <w:rPr>
          <w:color w:val="000000" w:themeColor="text1"/>
        </w:rPr>
      </w:pPr>
      <w:r w:rsidRPr="00EB459C">
        <w:rPr>
          <w:color w:val="000000" w:themeColor="text1"/>
        </w:rPr>
        <w:t xml:space="preserve">Complete relevant forms (as advised by </w:t>
      </w:r>
      <w:proofErr w:type="gramStart"/>
      <w:r w:rsidRPr="00EB459C">
        <w:rPr>
          <w:color w:val="000000" w:themeColor="text1"/>
        </w:rPr>
        <w:t>Supervisor)*</w:t>
      </w:r>
      <w:proofErr w:type="gramEnd"/>
      <w:r w:rsidRPr="00EB459C">
        <w:rPr>
          <w:color w:val="000000" w:themeColor="text1"/>
        </w:rPr>
        <w:t>*</w:t>
      </w:r>
    </w:p>
    <w:p w14:paraId="45106FD0" w14:textId="7B23F1D4" w:rsidR="00BB29D2" w:rsidRPr="00EB459C" w:rsidRDefault="00BB29D2" w:rsidP="006722B0">
      <w:pPr>
        <w:jc w:val="center"/>
        <w:rPr>
          <w:i/>
          <w:iCs/>
          <w:color w:val="000000" w:themeColor="text1"/>
        </w:rPr>
      </w:pPr>
      <w:r w:rsidRPr="00EB459C">
        <w:rPr>
          <w:i/>
          <w:iCs/>
          <w:noProof/>
          <w:color w:val="000000" w:themeColor="text1"/>
        </w:rPr>
        <mc:AlternateContent>
          <mc:Choice Requires="wps">
            <w:drawing>
              <wp:anchor distT="0" distB="0" distL="114300" distR="114300" simplePos="0" relativeHeight="251661312" behindDoc="0" locked="0" layoutInCell="1" allowOverlap="1" wp14:anchorId="0EA2A620" wp14:editId="523BFAC5">
                <wp:simplePos x="0" y="0"/>
                <wp:positionH relativeFrom="column">
                  <wp:posOffset>3098800</wp:posOffset>
                </wp:positionH>
                <wp:positionV relativeFrom="paragraph">
                  <wp:posOffset>190500</wp:posOffset>
                </wp:positionV>
                <wp:extent cx="0" cy="317500"/>
                <wp:effectExtent l="76200" t="0" r="88900" b="38100"/>
                <wp:wrapNone/>
                <wp:docPr id="1654911126" name="Straight Arrow Connector 1"/>
                <wp:cNvGraphicFramePr/>
                <a:graphic xmlns:a="http://schemas.openxmlformats.org/drawingml/2006/main">
                  <a:graphicData uri="http://schemas.microsoft.com/office/word/2010/wordprocessingShape">
                    <wps:wsp>
                      <wps:cNvCnPr/>
                      <wps:spPr>
                        <a:xfrm>
                          <a:off x="0" y="0"/>
                          <a:ext cx="0" cy="3175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E38359E" id="_x0000_t32" coordsize="21600,21600" o:spt="32" o:oned="t" path="m,l21600,21600e" filled="f">
                <v:path arrowok="t" fillok="f" o:connecttype="none"/>
                <o:lock v:ext="edit" shapetype="t"/>
              </v:shapetype>
              <v:shape id="Straight Arrow Connector 1" o:spid="_x0000_s1026" type="#_x0000_t32" style="position:absolute;margin-left:244pt;margin-top:15pt;width:0;height: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lwvAEAAMgDAAAOAAAAZHJzL2Uyb0RvYy54bWysU8uO1DAQvCPxD5bvTJJFwCqazB5mgQuC&#10;FY8P8DrtxMIv2c0k+XvazkwGLUJCiIufXdVd5fb+braGnSAm7V3Hm13NGTjpe+2Gjn/7+u7FLWcJ&#10;heuF8Q46vkDid4fnz/ZTaOHGj970EBmRuNROoeMjYmirKskRrEg7H8DRpfLRCqRtHKo+ionYralu&#10;6vp1NfnYh+glpESn9+slPxR+pUDiJ6USIDMdp9qwjLGMj3msDnvRDlGEUctzGeIfqrBCO0q6Ud0L&#10;FOxH1L9RWS2jT17hTnpbeaW0hKKB1DT1EzVfRhGgaCFzUthsSv+PVn48Hd1DJBumkNoUHmJWMato&#10;80z1sbmYtWxmwYxMroeSTl82b17Vxcfqigsx4XvwluVFxxNGoYcRj945ehEfm+KVOH1ISJkJeAHk&#10;pMaxiXhvG6LNexTavHU9wyVQA2HUwg0G8ssR0DiarqWXFS4GVqLPoJjuqdg1YekqOJrIToL6of/e&#10;bCwUmSFKG7OB1vR/BJ1jMwxKp/0tcIsuGb3DDWi187GIfpIV50upao2/qF61ZtmPvl/KQxY7qF2K&#10;P+fWzv34677Arx/w8BMAAP//AwBQSwMEFAAGAAgAAAAhALfZCjXfAAAADgEAAA8AAABkcnMvZG93&#10;bnJldi54bWxMT0tPwzAMviPxHyIjcWMprynqmk4TExcOExtIXNPGawuNEzXpWv49RhzYxZY/29+j&#10;WM+uFyccYudJw+0iA4FUe9tRo+H97flGgYjJkDW9J9TwjRHW5eVFYXLrJ9rj6ZAawSQUc6OhTSnk&#10;Usa6RWfiwgck3h394EzicWikHczE5K6Xd1m2lM50xAqtCfjUYv11GJ2Gj1Cp6WW53anX/WO9+4zT&#10;eAwbra+v5u2Ky2YFIuGc/j/gNwP7h5KNVX4kG0Wv4UEpDpQ03Gfc+eAPqDQoBmRZyPMY5Q8AAAD/&#10;/wMAUEsBAi0AFAAGAAgAAAAhALaDOJL+AAAA4QEAABMAAAAAAAAAAAAAAAAAAAAAAFtDb250ZW50&#10;X1R5cGVzXS54bWxQSwECLQAUAAYACAAAACEAOP0h/9YAAACUAQAACwAAAAAAAAAAAAAAAAAvAQAA&#10;X3JlbHMvLnJlbHNQSwECLQAUAAYACAAAACEAAADZcLwBAADIAwAADgAAAAAAAAAAAAAAAAAuAgAA&#10;ZHJzL2Uyb0RvYy54bWxQSwECLQAUAAYACAAAACEAt9kKNd8AAAAOAQAADwAAAAAAAAAAAAAAAAAW&#10;BAAAZHJzL2Rvd25yZXYueG1sUEsFBgAAAAAEAAQA8wAAACIFAAAAAA==&#10;" strokecolor="black [3200]" strokeweight="3pt">
                <v:stroke endarrow="block" joinstyle="miter"/>
              </v:shape>
            </w:pict>
          </mc:Fallback>
        </mc:AlternateContent>
      </w:r>
      <w:r w:rsidRPr="00EB459C">
        <w:rPr>
          <w:i/>
          <w:iCs/>
          <w:color w:val="000000" w:themeColor="text1"/>
        </w:rPr>
        <w:t xml:space="preserve">(The Safeguarding Reporting Form </w:t>
      </w:r>
      <w:proofErr w:type="gramStart"/>
      <w:r w:rsidRPr="00EB459C">
        <w:rPr>
          <w:i/>
          <w:iCs/>
          <w:color w:val="000000" w:themeColor="text1"/>
        </w:rPr>
        <w:t>is located in</w:t>
      </w:r>
      <w:proofErr w:type="gramEnd"/>
      <w:r w:rsidRPr="00EB459C">
        <w:rPr>
          <w:i/>
          <w:iCs/>
          <w:color w:val="000000" w:themeColor="text1"/>
        </w:rPr>
        <w:t xml:space="preserve"> the Safeguarding folder on the shelf in office)</w:t>
      </w:r>
    </w:p>
    <w:p w14:paraId="229E9A11" w14:textId="068C385A" w:rsidR="006722B0" w:rsidRPr="00EB459C" w:rsidRDefault="006722B0" w:rsidP="006722B0">
      <w:pPr>
        <w:jc w:val="center"/>
        <w:rPr>
          <w:color w:val="000000" w:themeColor="text1"/>
        </w:rPr>
      </w:pPr>
    </w:p>
    <w:p w14:paraId="1E44F9F2" w14:textId="60949987" w:rsidR="006722B0" w:rsidRPr="00EB459C" w:rsidRDefault="006722B0" w:rsidP="006722B0">
      <w:pPr>
        <w:jc w:val="center"/>
        <w:rPr>
          <w:color w:val="000000" w:themeColor="text1"/>
        </w:rPr>
      </w:pPr>
      <w:r w:rsidRPr="00EB459C">
        <w:rPr>
          <w:noProof/>
          <w:color w:val="000000" w:themeColor="text1"/>
        </w:rPr>
        <mc:AlternateContent>
          <mc:Choice Requires="wps">
            <w:drawing>
              <wp:anchor distT="0" distB="0" distL="114300" distR="114300" simplePos="0" relativeHeight="251667456" behindDoc="0" locked="0" layoutInCell="1" allowOverlap="1" wp14:anchorId="6C842C4E" wp14:editId="458EE1EE">
                <wp:simplePos x="0" y="0"/>
                <wp:positionH relativeFrom="column">
                  <wp:posOffset>3102610</wp:posOffset>
                </wp:positionH>
                <wp:positionV relativeFrom="paragraph">
                  <wp:posOffset>224155</wp:posOffset>
                </wp:positionV>
                <wp:extent cx="0" cy="317500"/>
                <wp:effectExtent l="76200" t="0" r="88900" b="38100"/>
                <wp:wrapNone/>
                <wp:docPr id="587783260" name="Straight Arrow Connector 1"/>
                <wp:cNvGraphicFramePr/>
                <a:graphic xmlns:a="http://schemas.openxmlformats.org/drawingml/2006/main">
                  <a:graphicData uri="http://schemas.microsoft.com/office/word/2010/wordprocessingShape">
                    <wps:wsp>
                      <wps:cNvCnPr/>
                      <wps:spPr>
                        <a:xfrm>
                          <a:off x="0" y="0"/>
                          <a:ext cx="0" cy="3175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EBDB2D" id="Straight Arrow Connector 1" o:spid="_x0000_s1026" type="#_x0000_t32" style="position:absolute;margin-left:244.3pt;margin-top:17.65pt;width:0;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lwvAEAAMgDAAAOAAAAZHJzL2Uyb0RvYy54bWysU8uO1DAQvCPxD5bvTJJFwCqazB5mgQuC&#10;FY8P8DrtxMIv2c0k+XvazkwGLUJCiIufXdVd5fb+braGnSAm7V3Hm13NGTjpe+2Gjn/7+u7FLWcJ&#10;heuF8Q46vkDid4fnz/ZTaOHGj970EBmRuNROoeMjYmirKskRrEg7H8DRpfLRCqRtHKo+ionYralu&#10;6vp1NfnYh+glpESn9+slPxR+pUDiJ6USIDMdp9qwjLGMj3msDnvRDlGEUctzGeIfqrBCO0q6Ud0L&#10;FOxH1L9RWS2jT17hTnpbeaW0hKKB1DT1EzVfRhGgaCFzUthsSv+PVn48Hd1DJBumkNoUHmJWMato&#10;80z1sbmYtWxmwYxMroeSTl82b17Vxcfqigsx4XvwluVFxxNGoYcRj945ehEfm+KVOH1ISJkJeAHk&#10;pMaxiXhvG6LNexTavHU9wyVQA2HUwg0G8ssR0DiarqWXFS4GVqLPoJjuqdg1YekqOJrIToL6of/e&#10;bCwUmSFKG7OB1vR/BJ1jMwxKp/0tcIsuGb3DDWi187GIfpIV50upao2/qF61ZtmPvl/KQxY7qF2K&#10;P+fWzv34677Arx/w8BMAAP//AwBQSwMEFAAGAAgAAAAhANR5PHfgAAAADgEAAA8AAABkcnMvZG93&#10;bnJldi54bWxMT01PwzAMvSPxHyIjcWMpjFVRV3eamLhwmNhA4po2XltokqpJ1/LvMeLALpb8/Pw+&#10;8s1sO3GmIbTeIdwvEhDkKm9aVyO8vz3fKRAhamd05x0hfFOATXF9levM+Mkd6HyMtWARFzKN0MTY&#10;Z1KGqiGrw8L35Ph28oPVkdehlmbQE4vbTj4kSSqtbh07NLqnp4aqr+NoET76Uk0v6W6vXg+rav8Z&#10;pvHUbxFvb+bdmsd2DSLSHP8/4LcD54eCg5V+dCaIDuFRqZSpCMvVEgQT/oASQTEgi1xe1ih+AAAA&#10;//8DAFBLAQItABQABgAIAAAAIQC2gziS/gAAAOEBAAATAAAAAAAAAAAAAAAAAAAAAABbQ29udGVu&#10;dF9UeXBlc10ueG1sUEsBAi0AFAAGAAgAAAAhADj9If/WAAAAlAEAAAsAAAAAAAAAAAAAAAAALwEA&#10;AF9yZWxzLy5yZWxzUEsBAi0AFAAGAAgAAAAhAAAA2XC8AQAAyAMAAA4AAAAAAAAAAAAAAAAALgIA&#10;AGRycy9lMm9Eb2MueG1sUEsBAi0AFAAGAAgAAAAhANR5PHfgAAAADgEAAA8AAAAAAAAAAAAAAAAA&#10;FgQAAGRycy9kb3ducmV2LnhtbFBLBQYAAAAABAAEAPMAAAAjBQAAAAA=&#10;" strokecolor="black [3200]" strokeweight="3pt">
                <v:stroke endarrow="block" joinstyle="miter"/>
              </v:shape>
            </w:pict>
          </mc:Fallback>
        </mc:AlternateContent>
      </w:r>
      <w:r w:rsidRPr="00EB459C">
        <w:rPr>
          <w:color w:val="000000" w:themeColor="text1"/>
        </w:rPr>
        <w:t xml:space="preserve">Send </w:t>
      </w:r>
      <w:r w:rsidR="00BB29D2" w:rsidRPr="00EB459C">
        <w:rPr>
          <w:color w:val="000000" w:themeColor="text1"/>
        </w:rPr>
        <w:t>email</w:t>
      </w:r>
      <w:r w:rsidRPr="00EB459C">
        <w:rPr>
          <w:color w:val="000000" w:themeColor="text1"/>
        </w:rPr>
        <w:t xml:space="preserve"> to Designated </w:t>
      </w:r>
      <w:r w:rsidR="002D6A8D" w:rsidRPr="00EB459C">
        <w:rPr>
          <w:color w:val="000000" w:themeColor="text1"/>
        </w:rPr>
        <w:t>S</w:t>
      </w:r>
      <w:r w:rsidRPr="00EB459C">
        <w:rPr>
          <w:color w:val="000000" w:themeColor="text1"/>
        </w:rPr>
        <w:t xml:space="preserve">afeguarding </w:t>
      </w:r>
      <w:proofErr w:type="gramStart"/>
      <w:r w:rsidR="00540A08" w:rsidRPr="00EB459C">
        <w:rPr>
          <w:color w:val="000000" w:themeColor="text1"/>
        </w:rPr>
        <w:t>L</w:t>
      </w:r>
      <w:r w:rsidRPr="00EB459C">
        <w:rPr>
          <w:color w:val="000000" w:themeColor="text1"/>
        </w:rPr>
        <w:t>ead</w:t>
      </w:r>
      <w:proofErr w:type="gramEnd"/>
      <w:r w:rsidR="00BB29D2" w:rsidRPr="00EB459C">
        <w:rPr>
          <w:color w:val="000000" w:themeColor="text1"/>
        </w:rPr>
        <w:t xml:space="preserve"> to </w:t>
      </w:r>
      <w:proofErr w:type="gramStart"/>
      <w:r w:rsidR="00BB29D2" w:rsidRPr="00EB459C">
        <w:rPr>
          <w:color w:val="000000" w:themeColor="text1"/>
        </w:rPr>
        <w:t>advise</w:t>
      </w:r>
      <w:proofErr w:type="gramEnd"/>
      <w:r w:rsidR="00BB29D2" w:rsidRPr="00EB459C">
        <w:rPr>
          <w:color w:val="000000" w:themeColor="text1"/>
        </w:rPr>
        <w:t xml:space="preserve"> of Safeguarding Report</w:t>
      </w:r>
      <w:r w:rsidR="00EB459C" w:rsidRPr="00EB459C">
        <w:rPr>
          <w:color w:val="000000" w:themeColor="text1"/>
        </w:rPr>
        <w:t>ing</w:t>
      </w:r>
      <w:r w:rsidR="00BB29D2" w:rsidRPr="00EB459C">
        <w:rPr>
          <w:color w:val="000000" w:themeColor="text1"/>
        </w:rPr>
        <w:t xml:space="preserve"> </w:t>
      </w:r>
      <w:r w:rsidR="00EB459C" w:rsidRPr="00EB459C">
        <w:rPr>
          <w:color w:val="000000" w:themeColor="text1"/>
        </w:rPr>
        <w:t>F</w:t>
      </w:r>
      <w:r w:rsidR="00BB29D2" w:rsidRPr="00EB459C">
        <w:rPr>
          <w:color w:val="000000" w:themeColor="text1"/>
        </w:rPr>
        <w:t>orm being completed</w:t>
      </w:r>
    </w:p>
    <w:p w14:paraId="63A3B2E7" w14:textId="77777777" w:rsidR="006722B0" w:rsidRPr="00EB459C" w:rsidRDefault="006722B0" w:rsidP="006722B0">
      <w:pPr>
        <w:jc w:val="center"/>
        <w:rPr>
          <w:color w:val="000000" w:themeColor="text1"/>
        </w:rPr>
      </w:pPr>
    </w:p>
    <w:p w14:paraId="413ED3B7" w14:textId="5D68A533" w:rsidR="00BB29D2" w:rsidRPr="00EB459C" w:rsidRDefault="00BB29D2" w:rsidP="00BB29D2">
      <w:pPr>
        <w:jc w:val="center"/>
        <w:rPr>
          <w:color w:val="000000" w:themeColor="text1"/>
        </w:rPr>
      </w:pPr>
      <w:r w:rsidRPr="00EB459C">
        <w:rPr>
          <w:noProof/>
          <w:color w:val="000000" w:themeColor="text1"/>
        </w:rPr>
        <mc:AlternateContent>
          <mc:Choice Requires="wps">
            <w:drawing>
              <wp:anchor distT="0" distB="0" distL="114300" distR="114300" simplePos="0" relativeHeight="251687936" behindDoc="0" locked="0" layoutInCell="1" allowOverlap="1" wp14:anchorId="3A0DB5E8" wp14:editId="16703FEB">
                <wp:simplePos x="0" y="0"/>
                <wp:positionH relativeFrom="column">
                  <wp:posOffset>3098800</wp:posOffset>
                </wp:positionH>
                <wp:positionV relativeFrom="paragraph">
                  <wp:posOffset>221615</wp:posOffset>
                </wp:positionV>
                <wp:extent cx="0" cy="317500"/>
                <wp:effectExtent l="76200" t="0" r="88900" b="38100"/>
                <wp:wrapNone/>
                <wp:docPr id="1364429529" name="Straight Arrow Connector 1"/>
                <wp:cNvGraphicFramePr/>
                <a:graphic xmlns:a="http://schemas.openxmlformats.org/drawingml/2006/main">
                  <a:graphicData uri="http://schemas.microsoft.com/office/word/2010/wordprocessingShape">
                    <wps:wsp>
                      <wps:cNvCnPr/>
                      <wps:spPr>
                        <a:xfrm>
                          <a:off x="0" y="0"/>
                          <a:ext cx="0" cy="3175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AA4E12" id="Straight Arrow Connector 1" o:spid="_x0000_s1026" type="#_x0000_t32" style="position:absolute;margin-left:244pt;margin-top:17.45pt;width:0;height: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lwvAEAAMgDAAAOAAAAZHJzL2Uyb0RvYy54bWysU8uO1DAQvCPxD5bvTJJFwCqazB5mgQuC&#10;FY8P8DrtxMIv2c0k+XvazkwGLUJCiIufXdVd5fb+braGnSAm7V3Hm13NGTjpe+2Gjn/7+u7FLWcJ&#10;heuF8Q46vkDid4fnz/ZTaOHGj970EBmRuNROoeMjYmirKskRrEg7H8DRpfLRCqRtHKo+ionYralu&#10;6vp1NfnYh+glpESn9+slPxR+pUDiJ6USIDMdp9qwjLGMj3msDnvRDlGEUctzGeIfqrBCO0q6Ud0L&#10;FOxH1L9RWS2jT17hTnpbeaW0hKKB1DT1EzVfRhGgaCFzUthsSv+PVn48Hd1DJBumkNoUHmJWMato&#10;80z1sbmYtWxmwYxMroeSTl82b17Vxcfqigsx4XvwluVFxxNGoYcRj945ehEfm+KVOH1ISJkJeAHk&#10;pMaxiXhvG6LNexTavHU9wyVQA2HUwg0G8ssR0DiarqWXFS4GVqLPoJjuqdg1YekqOJrIToL6of/e&#10;bCwUmSFKG7OB1vR/BJ1jMwxKp/0tcIsuGb3DDWi187GIfpIV50upao2/qF61ZtmPvl/KQxY7qF2K&#10;P+fWzv34677Arx/w8BMAAP//AwBQSwMEFAAGAAgAAAAhADecJy7hAAAADgEAAA8AAABkcnMvZG93&#10;bnJldi54bWxMj0FPwzAMhe9I/IfISNxYCowp65pOExMXDhMbSFzTxms7Gqdq0rX8e4w4jIslP9vP&#10;78vWk2vFGfvQeNJwP0tAIJXeNlRp+Hh/uVMgQjRkTesJNXxjgHV+fZWZ1PqR9ng+xEqwCYXUaKhj&#10;7FIpQ1mjM2HmOySeHX3vTOS2r6TtzcjmrpUPSbKQzjTEH2rT4XON5ddhcBo+u0KNr4vtTr3tn8rd&#10;KYzDsdtofXszbVdcNisQEad4uYBfBs4POQcr/EA2iFbDXCkGihoe50sQvPAnFBoUCzLP5H+M/AcA&#10;AP//AwBQSwECLQAUAAYACAAAACEAtoM4kv4AAADhAQAAEwAAAAAAAAAAAAAAAAAAAAAAW0NvbnRl&#10;bnRfVHlwZXNdLnhtbFBLAQItABQABgAIAAAAIQA4/SH/1gAAAJQBAAALAAAAAAAAAAAAAAAAAC8B&#10;AABfcmVscy8ucmVsc1BLAQItABQABgAIAAAAIQAAANlwvAEAAMgDAAAOAAAAAAAAAAAAAAAAAC4C&#10;AABkcnMvZTJvRG9jLnhtbFBLAQItABQABgAIAAAAIQA3nCcu4QAAAA4BAAAPAAAAAAAAAAAAAAAA&#10;ABYEAABkcnMvZG93bnJldi54bWxQSwUGAAAAAAQABADzAAAAJAUAAAAA&#10;" strokecolor="black [3200]" strokeweight="3pt">
                <v:stroke endarrow="block" joinstyle="miter"/>
              </v:shape>
            </w:pict>
          </mc:Fallback>
        </mc:AlternateContent>
      </w:r>
      <w:r w:rsidR="006722B0" w:rsidRPr="00EB459C">
        <w:rPr>
          <w:color w:val="000000" w:themeColor="text1"/>
        </w:rPr>
        <w:t xml:space="preserve">Designated </w:t>
      </w:r>
      <w:r w:rsidR="00EB459C" w:rsidRPr="00EB459C">
        <w:rPr>
          <w:color w:val="000000" w:themeColor="text1"/>
        </w:rPr>
        <w:t>S</w:t>
      </w:r>
      <w:r w:rsidR="006722B0" w:rsidRPr="00EB459C">
        <w:rPr>
          <w:color w:val="000000" w:themeColor="text1"/>
        </w:rPr>
        <w:t xml:space="preserve">afeguarding </w:t>
      </w:r>
      <w:r w:rsidR="00EB459C" w:rsidRPr="00EB459C">
        <w:rPr>
          <w:color w:val="000000" w:themeColor="text1"/>
        </w:rPr>
        <w:t>L</w:t>
      </w:r>
      <w:r w:rsidR="006722B0" w:rsidRPr="00EB459C">
        <w:rPr>
          <w:color w:val="000000" w:themeColor="text1"/>
        </w:rPr>
        <w:t>ead discusses concern with reporter</w:t>
      </w:r>
    </w:p>
    <w:p w14:paraId="6B8CDAF0" w14:textId="535DA186" w:rsidR="006722B0" w:rsidRPr="00EB459C" w:rsidRDefault="006722B0" w:rsidP="006722B0">
      <w:pPr>
        <w:jc w:val="center"/>
        <w:rPr>
          <w:color w:val="000000" w:themeColor="text1"/>
        </w:rPr>
      </w:pPr>
    </w:p>
    <w:p w14:paraId="3DD68E90" w14:textId="1B1A642D" w:rsidR="006722B0" w:rsidRPr="00EB459C" w:rsidRDefault="006722B0" w:rsidP="006722B0">
      <w:pPr>
        <w:jc w:val="center"/>
        <w:rPr>
          <w:color w:val="000000" w:themeColor="text1"/>
        </w:rPr>
      </w:pPr>
      <w:r w:rsidRPr="00EB459C">
        <w:rPr>
          <w:color w:val="000000" w:themeColor="text1"/>
        </w:rPr>
        <w:t xml:space="preserve">Designated safeguarding lead either decides not to refer or sends referral </w:t>
      </w:r>
      <w:r w:rsidR="00B57AEA" w:rsidRPr="00EB459C">
        <w:rPr>
          <w:color w:val="000000" w:themeColor="text1"/>
        </w:rPr>
        <w:t xml:space="preserve">(via emailed image of form) </w:t>
      </w:r>
      <w:r w:rsidRPr="00EB459C">
        <w:rPr>
          <w:color w:val="000000" w:themeColor="text1"/>
        </w:rPr>
        <w:t xml:space="preserve">to West Berkshire </w:t>
      </w:r>
      <w:r w:rsidR="00B57AEA" w:rsidRPr="00EB459C">
        <w:rPr>
          <w:color w:val="000000" w:themeColor="text1"/>
        </w:rPr>
        <w:t>S</w:t>
      </w:r>
      <w:r w:rsidRPr="00EB459C">
        <w:rPr>
          <w:color w:val="000000" w:themeColor="text1"/>
        </w:rPr>
        <w:t xml:space="preserve">afeguarding </w:t>
      </w:r>
      <w:r w:rsidR="00B57AEA" w:rsidRPr="00EB459C">
        <w:rPr>
          <w:color w:val="000000" w:themeColor="text1"/>
        </w:rPr>
        <w:t>T</w:t>
      </w:r>
      <w:r w:rsidRPr="00EB459C">
        <w:rPr>
          <w:color w:val="000000" w:themeColor="text1"/>
        </w:rPr>
        <w:t>eam</w:t>
      </w:r>
      <w:r w:rsidR="00BB29D2" w:rsidRPr="00EB459C">
        <w:rPr>
          <w:color w:val="000000" w:themeColor="text1"/>
        </w:rPr>
        <w:t xml:space="preserve"> where they act accordingly.</w:t>
      </w:r>
    </w:p>
    <w:p w14:paraId="0439EB14" w14:textId="5E822045" w:rsidR="00946462" w:rsidRPr="00946462" w:rsidRDefault="00946462" w:rsidP="00946462">
      <w:pPr>
        <w:pStyle w:val="ListBullet1"/>
        <w:spacing w:after="0"/>
        <w:rPr>
          <w:b/>
          <w:bCs/>
        </w:rPr>
      </w:pPr>
      <w:r w:rsidRPr="00946462">
        <w:rPr>
          <w:b/>
          <w:bCs/>
        </w:rPr>
        <w:t xml:space="preserve">Staff who have initiated protection concerns will be contacted by the Designated Safeguarding </w:t>
      </w:r>
      <w:r w:rsidR="003B63AC">
        <w:rPr>
          <w:b/>
          <w:bCs/>
        </w:rPr>
        <w:t>Lead</w:t>
      </w:r>
      <w:r w:rsidRPr="00946462">
        <w:rPr>
          <w:b/>
          <w:bCs/>
        </w:rPr>
        <w:t xml:space="preserve"> as soon as possible / within a week.</w:t>
      </w:r>
    </w:p>
    <w:p w14:paraId="6A7777C0" w14:textId="77777777" w:rsidR="00946462" w:rsidRPr="00EA2E61" w:rsidRDefault="00946462" w:rsidP="006722B0">
      <w:pPr>
        <w:jc w:val="center"/>
        <w:rPr>
          <w:color w:val="FF0000"/>
        </w:rPr>
      </w:pPr>
    </w:p>
    <w:p w14:paraId="3302DD42" w14:textId="1F9FDB96" w:rsidR="00BB29D2" w:rsidRPr="00667C55" w:rsidRDefault="006722B0" w:rsidP="007B4C24">
      <w:pPr>
        <w:rPr>
          <w:color w:val="000000" w:themeColor="text1"/>
        </w:rPr>
      </w:pPr>
      <w:r w:rsidRPr="00667C55">
        <w:rPr>
          <w:b/>
          <w:bCs/>
          <w:color w:val="000000" w:themeColor="text1"/>
        </w:rPr>
        <w:t>**</w:t>
      </w:r>
      <w:r w:rsidR="007B4C24" w:rsidRPr="00667C55">
        <w:rPr>
          <w:b/>
          <w:bCs/>
          <w:color w:val="000000" w:themeColor="text1"/>
        </w:rPr>
        <w:t xml:space="preserve">NOTE: </w:t>
      </w:r>
      <w:r w:rsidR="007B4C24" w:rsidRPr="00667C55">
        <w:rPr>
          <w:color w:val="000000" w:themeColor="text1"/>
        </w:rPr>
        <w:t xml:space="preserve">No safeguarding concern can be acted upon without a </w:t>
      </w:r>
      <w:r w:rsidR="00EB459C" w:rsidRPr="00667C55">
        <w:rPr>
          <w:color w:val="000000" w:themeColor="text1"/>
        </w:rPr>
        <w:t xml:space="preserve">full </w:t>
      </w:r>
      <w:r w:rsidR="007B4C24" w:rsidRPr="00667C55">
        <w:rPr>
          <w:color w:val="000000" w:themeColor="text1"/>
        </w:rPr>
        <w:t xml:space="preserve">name, contact number/address, and ideally a date of birth of the person you are concerned about. It is your </w:t>
      </w:r>
      <w:r w:rsidRPr="00667C55">
        <w:rPr>
          <w:color w:val="000000" w:themeColor="text1"/>
        </w:rPr>
        <w:t xml:space="preserve">obligation </w:t>
      </w:r>
      <w:r w:rsidR="007B4C24" w:rsidRPr="00667C55">
        <w:rPr>
          <w:color w:val="000000" w:themeColor="text1"/>
        </w:rPr>
        <w:t xml:space="preserve">to try to obtain this information. </w:t>
      </w:r>
    </w:p>
    <w:p w14:paraId="652D0875" w14:textId="1B01066B" w:rsidR="00EE1CD1" w:rsidRPr="00667C55" w:rsidRDefault="007B4C24" w:rsidP="007B4C24">
      <w:pPr>
        <w:rPr>
          <w:color w:val="000000" w:themeColor="text1"/>
        </w:rPr>
      </w:pPr>
      <w:r w:rsidRPr="00667C55">
        <w:rPr>
          <w:color w:val="000000" w:themeColor="text1"/>
        </w:rPr>
        <w:t xml:space="preserve">The person may refuse to give </w:t>
      </w:r>
      <w:r w:rsidR="00EB459C" w:rsidRPr="00667C55">
        <w:rPr>
          <w:color w:val="000000" w:themeColor="text1"/>
        </w:rPr>
        <w:t xml:space="preserve">you the information you need. </w:t>
      </w:r>
      <w:r w:rsidRPr="00667C55">
        <w:rPr>
          <w:color w:val="000000" w:themeColor="text1"/>
        </w:rPr>
        <w:t>You can use the following script to help you engage</w:t>
      </w:r>
      <w:r w:rsidR="00540A08" w:rsidRPr="00667C55">
        <w:rPr>
          <w:color w:val="000000" w:themeColor="text1"/>
        </w:rPr>
        <w:t xml:space="preserve"> with the person of </w:t>
      </w:r>
      <w:proofErr w:type="gramStart"/>
      <w:r w:rsidR="00540A08" w:rsidRPr="00667C55">
        <w:rPr>
          <w:color w:val="000000" w:themeColor="text1"/>
        </w:rPr>
        <w:t>concern;</w:t>
      </w:r>
      <w:proofErr w:type="gramEnd"/>
    </w:p>
    <w:p w14:paraId="2AA2641C" w14:textId="7D297C2D" w:rsidR="00257968" w:rsidRPr="00667C55" w:rsidRDefault="007B4C24" w:rsidP="00540A08">
      <w:pPr>
        <w:rPr>
          <w:i/>
          <w:iCs/>
          <w:color w:val="000000" w:themeColor="text1"/>
        </w:rPr>
      </w:pPr>
      <w:r w:rsidRPr="00667C55">
        <w:rPr>
          <w:i/>
          <w:iCs/>
          <w:color w:val="000000" w:themeColor="text1"/>
        </w:rPr>
        <w:t>‘You have shared some very personal information with me, which is very brave. I feel that this information should be shared with</w:t>
      </w:r>
      <w:r w:rsidR="00540A08" w:rsidRPr="00667C55">
        <w:rPr>
          <w:i/>
          <w:iCs/>
          <w:color w:val="000000" w:themeColor="text1"/>
        </w:rPr>
        <w:t xml:space="preserve"> the </w:t>
      </w:r>
      <w:r w:rsidRPr="00667C55">
        <w:rPr>
          <w:i/>
          <w:iCs/>
          <w:color w:val="000000" w:themeColor="text1"/>
        </w:rPr>
        <w:t>safeguarding team so that they know what you are experiencing.</w:t>
      </w:r>
      <w:r w:rsidR="00540A08" w:rsidRPr="00667C55">
        <w:rPr>
          <w:i/>
          <w:iCs/>
          <w:color w:val="000000" w:themeColor="text1"/>
        </w:rPr>
        <w:t xml:space="preserve"> They may be </w:t>
      </w:r>
      <w:r w:rsidR="00540A08" w:rsidRPr="00667C55">
        <w:rPr>
          <w:i/>
          <w:iCs/>
          <w:color w:val="000000" w:themeColor="text1"/>
        </w:rPr>
        <w:lastRenderedPageBreak/>
        <w:t xml:space="preserve">able to help. </w:t>
      </w:r>
      <w:r w:rsidRPr="00667C55">
        <w:rPr>
          <w:i/>
          <w:iCs/>
          <w:color w:val="000000" w:themeColor="text1"/>
        </w:rPr>
        <w:t xml:space="preserve"> It would be kept confidential between them and </w:t>
      </w:r>
      <w:proofErr w:type="gramStart"/>
      <w:r w:rsidRPr="00667C55">
        <w:rPr>
          <w:i/>
          <w:iCs/>
          <w:color w:val="000000" w:themeColor="text1"/>
        </w:rPr>
        <w:t>you</w:t>
      </w:r>
      <w:proofErr w:type="gramEnd"/>
      <w:r w:rsidR="006722B0" w:rsidRPr="00667C55">
        <w:rPr>
          <w:i/>
          <w:iCs/>
          <w:color w:val="000000" w:themeColor="text1"/>
        </w:rPr>
        <w:t xml:space="preserve"> but I feel it’s important to tell them. Would you be happy for me to take some details to pass on?’</w:t>
      </w:r>
    </w:p>
    <w:p w14:paraId="360C9145" w14:textId="09B523E3" w:rsidR="000249B0" w:rsidRPr="00CD6770" w:rsidRDefault="000249B0" w:rsidP="00EB459C">
      <w:pPr>
        <w:spacing w:after="0"/>
      </w:pPr>
      <w:r w:rsidRPr="00C23035">
        <w:t>The</w:t>
      </w:r>
      <w:r>
        <w:t xml:space="preserve"> Designated </w:t>
      </w:r>
      <w:r w:rsidR="00090FB1">
        <w:t xml:space="preserve">Safeguarding </w:t>
      </w:r>
      <w:r w:rsidR="003B63AC">
        <w:t>Lead</w:t>
      </w:r>
      <w:r w:rsidRPr="00C23035">
        <w:t xml:space="preserve"> will keep a record of all matters reported to them, the actions taken and the outcome and will undertake any follow</w:t>
      </w:r>
      <w:r>
        <w:t>-</w:t>
      </w:r>
      <w:r w:rsidRPr="00C23035">
        <w:t>up</w:t>
      </w:r>
      <w:r>
        <w:t xml:space="preserve">s </w:t>
      </w:r>
      <w:r w:rsidRPr="00C23035">
        <w:t xml:space="preserve">if necessary. </w:t>
      </w:r>
      <w:r>
        <w:t>They will monitor reports to identify any trends or issues that have wider significance for safeguarding at LEN.</w:t>
      </w:r>
    </w:p>
    <w:p w14:paraId="2A28F418" w14:textId="57947A87" w:rsidR="005322B5" w:rsidRPr="00F5674C" w:rsidRDefault="005322B5" w:rsidP="001F11C0">
      <w:pPr>
        <w:pStyle w:val="Heading2"/>
        <w:rPr>
          <w:sz w:val="28"/>
          <w:szCs w:val="28"/>
        </w:rPr>
      </w:pPr>
      <w:bookmarkStart w:id="10" w:name="_Toc200025858"/>
      <w:r w:rsidRPr="00F5674C">
        <w:rPr>
          <w:sz w:val="28"/>
          <w:szCs w:val="28"/>
        </w:rPr>
        <w:t xml:space="preserve">Designated Safeguarding </w:t>
      </w:r>
      <w:r w:rsidR="00EB459C">
        <w:rPr>
          <w:sz w:val="28"/>
          <w:szCs w:val="28"/>
        </w:rPr>
        <w:t>Lead</w:t>
      </w:r>
      <w:bookmarkEnd w:id="10"/>
    </w:p>
    <w:p w14:paraId="5C96B2BB" w14:textId="62EF9360" w:rsidR="000249B0" w:rsidRPr="000A1AAD" w:rsidRDefault="000249B0" w:rsidP="000249B0">
      <w:pPr>
        <w:spacing w:after="0"/>
        <w:rPr>
          <w:b/>
          <w:bCs/>
        </w:rPr>
      </w:pPr>
      <w:r>
        <w:rPr>
          <w:b/>
          <w:bCs/>
        </w:rPr>
        <w:t>Designated</w:t>
      </w:r>
      <w:r w:rsidRPr="000A1AAD">
        <w:rPr>
          <w:b/>
          <w:bCs/>
        </w:rPr>
        <w:t xml:space="preserve"> </w:t>
      </w:r>
      <w:r>
        <w:rPr>
          <w:b/>
          <w:bCs/>
        </w:rPr>
        <w:t>Safeguarding</w:t>
      </w:r>
      <w:r w:rsidRPr="000A1AAD">
        <w:rPr>
          <w:b/>
          <w:bCs/>
        </w:rPr>
        <w:t xml:space="preserve"> </w:t>
      </w:r>
      <w:r w:rsidR="003B63AC">
        <w:rPr>
          <w:b/>
          <w:bCs/>
        </w:rPr>
        <w:t>Lead</w:t>
      </w:r>
    </w:p>
    <w:p w14:paraId="2C51759B" w14:textId="724619BB" w:rsidR="000249B0" w:rsidRDefault="000249B0" w:rsidP="000249B0">
      <w:pPr>
        <w:spacing w:after="0"/>
      </w:pPr>
      <w:r>
        <w:t xml:space="preserve">Name: </w:t>
      </w:r>
      <w:r w:rsidR="009F4A55">
        <w:t>Gill Downs</w:t>
      </w:r>
    </w:p>
    <w:p w14:paraId="4C1979F3" w14:textId="69A957D6" w:rsidR="000249B0" w:rsidRDefault="000249B0" w:rsidP="000249B0">
      <w:pPr>
        <w:spacing w:after="0"/>
      </w:pPr>
      <w:r>
        <w:t xml:space="preserve">Tel: </w:t>
      </w:r>
      <w:r w:rsidR="005855CF" w:rsidRPr="005855CF">
        <w:t>07792 985413</w:t>
      </w:r>
    </w:p>
    <w:p w14:paraId="0868336D" w14:textId="7A4CC83A" w:rsidR="000249B0" w:rsidRDefault="000249B0" w:rsidP="000249B0">
      <w:pPr>
        <w:spacing w:after="0"/>
      </w:pPr>
      <w:r>
        <w:t xml:space="preserve">Email: </w:t>
      </w:r>
      <w:r w:rsidR="009F4A55">
        <w:t>gill.downs</w:t>
      </w:r>
      <w:r>
        <w:t>@</w:t>
      </w:r>
      <w:r w:rsidR="009F4A55">
        <w:t>looseendsnewbury.org</w:t>
      </w:r>
    </w:p>
    <w:p w14:paraId="13E45505" w14:textId="77777777" w:rsidR="000249B0" w:rsidRDefault="000249B0" w:rsidP="000249B0">
      <w:pPr>
        <w:spacing w:after="0"/>
        <w:rPr>
          <w:b/>
          <w:bCs/>
        </w:rPr>
      </w:pPr>
    </w:p>
    <w:p w14:paraId="584F1BBD" w14:textId="3A87EA4A" w:rsidR="000249B0" w:rsidRPr="000A1AAD" w:rsidRDefault="000249B0" w:rsidP="000249B0">
      <w:pPr>
        <w:spacing w:after="0"/>
        <w:rPr>
          <w:b/>
          <w:bCs/>
        </w:rPr>
      </w:pPr>
      <w:r w:rsidRPr="000A1AAD">
        <w:rPr>
          <w:b/>
          <w:bCs/>
        </w:rPr>
        <w:t xml:space="preserve">Deputy </w:t>
      </w:r>
      <w:r w:rsidR="009F4A55">
        <w:rPr>
          <w:b/>
          <w:bCs/>
        </w:rPr>
        <w:t>Designated</w:t>
      </w:r>
      <w:r>
        <w:rPr>
          <w:b/>
          <w:bCs/>
        </w:rPr>
        <w:t xml:space="preserve"> Safeguarding </w:t>
      </w:r>
      <w:r w:rsidR="003B63AC">
        <w:rPr>
          <w:b/>
          <w:bCs/>
        </w:rPr>
        <w:t>Lead</w:t>
      </w:r>
    </w:p>
    <w:p w14:paraId="6DE7F9C6" w14:textId="4C6768DC" w:rsidR="000249B0" w:rsidRDefault="000249B0" w:rsidP="000249B0">
      <w:pPr>
        <w:spacing w:after="0"/>
      </w:pPr>
      <w:r>
        <w:t xml:space="preserve">Name: </w:t>
      </w:r>
      <w:r w:rsidR="009F4A55">
        <w:t>Alice Fogg</w:t>
      </w:r>
    </w:p>
    <w:p w14:paraId="77661225" w14:textId="7A645E12" w:rsidR="000249B0" w:rsidRDefault="000249B0" w:rsidP="00964EC7">
      <w:pPr>
        <w:spacing w:after="0"/>
      </w:pPr>
      <w:r>
        <w:t xml:space="preserve">Tel:  </w:t>
      </w:r>
      <w:r w:rsidR="008F5D36" w:rsidRPr="005855CF">
        <w:rPr>
          <w:color w:val="000000" w:themeColor="text1"/>
        </w:rPr>
        <w:t>07444 324686</w:t>
      </w:r>
    </w:p>
    <w:p w14:paraId="21D300F7" w14:textId="55189540" w:rsidR="000249B0" w:rsidRDefault="000249B0" w:rsidP="00964EC7">
      <w:pPr>
        <w:spacing w:after="0"/>
      </w:pPr>
      <w:r>
        <w:t xml:space="preserve">Email: </w:t>
      </w:r>
      <w:r w:rsidR="009F4A55">
        <w:t>alice.fogg</w:t>
      </w:r>
      <w:r>
        <w:t>@</w:t>
      </w:r>
      <w:r w:rsidR="009F4A55">
        <w:t>looseendsnewbury.org</w:t>
      </w:r>
    </w:p>
    <w:p w14:paraId="0403CAD6" w14:textId="77777777" w:rsidR="00964EC7" w:rsidRDefault="00964EC7" w:rsidP="00964EC7">
      <w:pPr>
        <w:spacing w:after="0"/>
      </w:pPr>
    </w:p>
    <w:p w14:paraId="02E8BBC8" w14:textId="3630AA58" w:rsidR="005322B5" w:rsidRDefault="001351ED" w:rsidP="00964EC7">
      <w:pPr>
        <w:spacing w:after="0"/>
      </w:pPr>
      <w:r>
        <w:t>Contact for West Berks Counci</w:t>
      </w:r>
      <w:r w:rsidRPr="0032777B">
        <w:rPr>
          <w:u w:val="single"/>
        </w:rPr>
        <w:t xml:space="preserve">l </w:t>
      </w:r>
      <w:hyperlink r:id="rId14" w:history="1">
        <w:r w:rsidR="0032777B" w:rsidRPr="0032777B">
          <w:rPr>
            <w:rFonts w:ascii="Open Sans" w:hAnsi="Open Sans" w:cs="Open Sans"/>
            <w:b/>
            <w:bCs/>
            <w:bdr w:val="none" w:sz="0" w:space="0" w:color="auto" w:frame="1"/>
            <w:shd w:val="clear" w:color="auto" w:fill="FFFFFF"/>
          </w:rPr>
          <w:t>01635 519056</w:t>
        </w:r>
      </w:hyperlink>
      <w:r w:rsidR="0032777B">
        <w:t xml:space="preserve"> or email </w:t>
      </w:r>
      <w:hyperlink r:id="rId15" w:history="1">
        <w:r w:rsidR="00E60691" w:rsidRPr="00E60691">
          <w:rPr>
            <w:rFonts w:ascii="Open Sans" w:hAnsi="Open Sans" w:cs="Open Sans"/>
            <w:b/>
            <w:bCs/>
            <w:bdr w:val="none" w:sz="0" w:space="0" w:color="auto" w:frame="1"/>
            <w:shd w:val="clear" w:color="auto" w:fill="FFFFFF"/>
          </w:rPr>
          <w:t>safeguardingadults@westberks.gov.uk</w:t>
        </w:r>
      </w:hyperlink>
    </w:p>
    <w:p w14:paraId="4B2504D2" w14:textId="77777777" w:rsidR="00964EC7" w:rsidRDefault="00964EC7" w:rsidP="00964EC7">
      <w:pPr>
        <w:spacing w:after="0"/>
      </w:pPr>
    </w:p>
    <w:p w14:paraId="722FD86B" w14:textId="62BFB734" w:rsidR="003F5031" w:rsidRDefault="00B07F67" w:rsidP="00090FB1">
      <w:pPr>
        <w:spacing w:after="0"/>
      </w:pPr>
      <w:r>
        <w:t xml:space="preserve">The Designated Safeguarding </w:t>
      </w:r>
      <w:r w:rsidR="003B63AC">
        <w:t>Lead</w:t>
      </w:r>
      <w:r>
        <w:t xml:space="preserve"> will </w:t>
      </w:r>
      <w:r w:rsidR="00111749">
        <w:t xml:space="preserve">take responsibility for </w:t>
      </w:r>
      <w:r w:rsidR="00C5024D">
        <w:t>safeguarding on behalf of the Trustees and will monitor and re</w:t>
      </w:r>
      <w:r w:rsidR="00A461E6">
        <w:t xml:space="preserve">view procedures reporting to the Board. </w:t>
      </w:r>
      <w:r w:rsidR="007B3D9A">
        <w:t xml:space="preserve">This </w:t>
      </w:r>
      <w:r w:rsidR="005855CF">
        <w:t>Designated Safeguarding Lead</w:t>
      </w:r>
      <w:r w:rsidR="007B3D9A">
        <w:t xml:space="preserve"> will </w:t>
      </w:r>
      <w:proofErr w:type="spellStart"/>
      <w:r w:rsidR="007B3D9A">
        <w:t>organise</w:t>
      </w:r>
      <w:proofErr w:type="spellEnd"/>
      <w:r w:rsidR="007B3D9A">
        <w:t xml:space="preserve"> s</w:t>
      </w:r>
      <w:r w:rsidR="000C6D8A">
        <w:t xml:space="preserve">upport for volunteers who </w:t>
      </w:r>
      <w:r w:rsidR="009442A7">
        <w:t xml:space="preserve">may have </w:t>
      </w:r>
      <w:r w:rsidR="00CD6770">
        <w:t>experienced client</w:t>
      </w:r>
      <w:r w:rsidR="009442A7">
        <w:t xml:space="preserve"> </w:t>
      </w:r>
      <w:r w:rsidR="00BF39F3">
        <w:t xml:space="preserve">and/or volunteer </w:t>
      </w:r>
      <w:r w:rsidR="009442A7">
        <w:t>difficulties</w:t>
      </w:r>
      <w:r w:rsidR="001C2DAC">
        <w:t xml:space="preserve"> as is appropriate.</w:t>
      </w:r>
      <w:r w:rsidR="00090FB1">
        <w:t xml:space="preserve"> </w:t>
      </w:r>
      <w:r w:rsidR="003F5031">
        <w:t xml:space="preserve">The Designated Safeguarding </w:t>
      </w:r>
      <w:r w:rsidR="005855CF">
        <w:t>Lead</w:t>
      </w:r>
      <w:r w:rsidR="003F5031">
        <w:t xml:space="preserve"> is responsible for documenting any concerns</w:t>
      </w:r>
      <w:r w:rsidR="00B75FB0">
        <w:t xml:space="preserve"> confidentially</w:t>
      </w:r>
      <w:r w:rsidR="003F5031">
        <w:t>, including date, time, names</w:t>
      </w:r>
      <w:r w:rsidR="00D945AA">
        <w:t>,</w:t>
      </w:r>
      <w:r w:rsidR="003F5031">
        <w:t xml:space="preserve"> </w:t>
      </w:r>
      <w:r w:rsidR="00D945AA">
        <w:t>concern</w:t>
      </w:r>
      <w:r w:rsidR="003F5031">
        <w:t>, actions and feedback.</w:t>
      </w:r>
    </w:p>
    <w:p w14:paraId="6374541C" w14:textId="77777777" w:rsidR="00090FB1" w:rsidRDefault="00090FB1" w:rsidP="00090FB1">
      <w:pPr>
        <w:spacing w:after="0"/>
      </w:pPr>
    </w:p>
    <w:p w14:paraId="13A45B08" w14:textId="72DBD300" w:rsidR="00A461E6" w:rsidRPr="005855CF" w:rsidRDefault="005855CF" w:rsidP="001F11C0">
      <w:pPr>
        <w:rPr>
          <w:color w:val="000000" w:themeColor="text1"/>
          <w:lang w:val="en"/>
        </w:rPr>
      </w:pPr>
      <w:r w:rsidRPr="005855CF">
        <w:rPr>
          <w:color w:val="000000" w:themeColor="text1"/>
        </w:rPr>
        <w:t xml:space="preserve">On becoming a member of LEN, all volunteers will be checked via the DBS process. This will ensure all volunteers working with vulnerable adults will be appropriately screened. </w:t>
      </w:r>
    </w:p>
    <w:p w14:paraId="6B60B737" w14:textId="249BCC6A" w:rsidR="00A461E6" w:rsidRPr="00F5674C" w:rsidRDefault="00A461E6" w:rsidP="001F11C0">
      <w:pPr>
        <w:pStyle w:val="Heading2"/>
        <w:rPr>
          <w:sz w:val="28"/>
          <w:szCs w:val="28"/>
        </w:rPr>
      </w:pPr>
      <w:bookmarkStart w:id="11" w:name="_Toc200025859"/>
      <w:r w:rsidRPr="00F5674C">
        <w:rPr>
          <w:sz w:val="28"/>
          <w:szCs w:val="28"/>
        </w:rPr>
        <w:t>Volunteers</w:t>
      </w:r>
      <w:bookmarkEnd w:id="11"/>
    </w:p>
    <w:p w14:paraId="21AA1DBD" w14:textId="02977A12" w:rsidR="005322B5" w:rsidRDefault="0088656D" w:rsidP="008C5DDA">
      <w:pPr>
        <w:spacing w:after="120"/>
      </w:pPr>
      <w:r w:rsidRPr="005F126A">
        <w:rPr>
          <w:b/>
        </w:rPr>
        <w:t>All volunteers</w:t>
      </w:r>
      <w:r w:rsidRPr="005F126A">
        <w:t xml:space="preserve"> have responsibility to follow the guidance in this policy and related policies, and to pass on any welfare concerns</w:t>
      </w:r>
      <w:r w:rsidR="00B75FB0">
        <w:t xml:space="preserve"> regarding, either fellow volunteers or clients,</w:t>
      </w:r>
      <w:r w:rsidRPr="005F126A">
        <w:t xml:space="preserve"> to the appropriate </w:t>
      </w:r>
      <w:r w:rsidR="00BB47C2">
        <w:t>supervisor</w:t>
      </w:r>
      <w:r w:rsidRPr="005F126A">
        <w:t>.</w:t>
      </w:r>
    </w:p>
    <w:p w14:paraId="18121623" w14:textId="2CFB3519" w:rsidR="0088656D" w:rsidRPr="001F11C0" w:rsidRDefault="00A461E6" w:rsidP="008C5DDA">
      <w:pPr>
        <w:spacing w:after="120"/>
      </w:pPr>
      <w:r w:rsidRPr="001F11C0">
        <w:t>All volunteers will</w:t>
      </w:r>
      <w:r w:rsidR="0088656D" w:rsidRPr="001F11C0">
        <w:t xml:space="preserve"> promote good practice by being an excellent role model, contribute to discussions about safeguarding and to positively involve people in developing safe practices.</w:t>
      </w:r>
    </w:p>
    <w:p w14:paraId="1B941F9C" w14:textId="22EEDD91" w:rsidR="0056169E" w:rsidRDefault="0056169E" w:rsidP="008C5DDA">
      <w:pPr>
        <w:spacing w:after="120"/>
      </w:pPr>
      <w:r w:rsidRPr="005F126A">
        <w:t xml:space="preserve">All </w:t>
      </w:r>
      <w:r>
        <w:t xml:space="preserve">volunteers </w:t>
      </w:r>
      <w:r w:rsidRPr="005F126A">
        <w:t>must be aware that they have a</w:t>
      </w:r>
      <w:r>
        <w:t xml:space="preserve"> </w:t>
      </w:r>
      <w:r w:rsidRPr="005F126A">
        <w:t xml:space="preserve">duty to share information with other agencies </w:t>
      </w:r>
      <w:proofErr w:type="gramStart"/>
      <w:r w:rsidRPr="005F126A">
        <w:t>in order to</w:t>
      </w:r>
      <w:proofErr w:type="gramEnd"/>
      <w:r w:rsidRPr="005F126A">
        <w:t xml:space="preserve"> safeguard</w:t>
      </w:r>
      <w:r w:rsidR="00B75FB0">
        <w:t xml:space="preserve"> any</w:t>
      </w:r>
      <w:r w:rsidRPr="005F126A">
        <w:t xml:space="preserve"> vulnerable adults. The public interest in safeguarding vulnerable adults may override confidentiality interests. However, information will be shared on a need-to-know basis only, as judged by the Designated</w:t>
      </w:r>
      <w:r w:rsidRPr="005F126A">
        <w:rPr>
          <w:color w:val="0000FF"/>
        </w:rPr>
        <w:t xml:space="preserve"> </w:t>
      </w:r>
      <w:r w:rsidRPr="005F126A">
        <w:t xml:space="preserve">Safeguarding </w:t>
      </w:r>
      <w:r w:rsidR="003B63AC">
        <w:t>Lead</w:t>
      </w:r>
      <w:r w:rsidRPr="005F126A">
        <w:t>.</w:t>
      </w:r>
    </w:p>
    <w:p w14:paraId="7649737B" w14:textId="11F11B66" w:rsidR="0056169E" w:rsidRDefault="0056169E" w:rsidP="008C5DDA">
      <w:pPr>
        <w:spacing w:after="120"/>
      </w:pPr>
      <w:r w:rsidRPr="005F126A">
        <w:t xml:space="preserve">All </w:t>
      </w:r>
      <w:r>
        <w:t xml:space="preserve">volunteers </w:t>
      </w:r>
      <w:r w:rsidRPr="005F126A">
        <w:t xml:space="preserve">must be aware that they cannot promise </w:t>
      </w:r>
      <w:r>
        <w:t>clients</w:t>
      </w:r>
      <w:r w:rsidR="00254455">
        <w:t xml:space="preserve"> or other volunteers</w:t>
      </w:r>
      <w:r w:rsidRPr="005F126A">
        <w:t xml:space="preserve"> or their families</w:t>
      </w:r>
      <w:r>
        <w:t xml:space="preserve"> </w:t>
      </w:r>
      <w:r w:rsidRPr="005F126A">
        <w:t>/ carers that they will keep secrets.</w:t>
      </w:r>
    </w:p>
    <w:p w14:paraId="4CDC97AB" w14:textId="004C457B" w:rsidR="005322B5" w:rsidRPr="00F5674C" w:rsidRDefault="00A52CAC" w:rsidP="001F11C0">
      <w:pPr>
        <w:pStyle w:val="Heading2"/>
        <w:rPr>
          <w:sz w:val="28"/>
          <w:szCs w:val="28"/>
        </w:rPr>
      </w:pPr>
      <w:bookmarkStart w:id="12" w:name="_Toc200025860"/>
      <w:r w:rsidRPr="00F5674C">
        <w:rPr>
          <w:sz w:val="28"/>
          <w:szCs w:val="28"/>
        </w:rPr>
        <w:lastRenderedPageBreak/>
        <w:t>Role of</w:t>
      </w:r>
      <w:r w:rsidR="00780C18" w:rsidRPr="00F5674C">
        <w:rPr>
          <w:sz w:val="28"/>
          <w:szCs w:val="28"/>
        </w:rPr>
        <w:t xml:space="preserve"> </w:t>
      </w:r>
      <w:r w:rsidR="00205427" w:rsidRPr="00F5674C">
        <w:rPr>
          <w:sz w:val="28"/>
          <w:szCs w:val="28"/>
        </w:rPr>
        <w:t>Supervisor</w:t>
      </w:r>
      <w:bookmarkEnd w:id="12"/>
    </w:p>
    <w:p w14:paraId="7E77313A" w14:textId="67DA17BB" w:rsidR="00DA1A1B" w:rsidRPr="005855CF" w:rsidRDefault="00205427" w:rsidP="001F11C0">
      <w:pPr>
        <w:rPr>
          <w:color w:val="000000" w:themeColor="text1"/>
        </w:rPr>
      </w:pPr>
      <w:r w:rsidRPr="005855CF">
        <w:rPr>
          <w:color w:val="000000" w:themeColor="text1"/>
        </w:rPr>
        <w:t>T</w:t>
      </w:r>
      <w:r w:rsidR="00DA1A1B" w:rsidRPr="005855CF">
        <w:rPr>
          <w:color w:val="000000" w:themeColor="text1"/>
        </w:rPr>
        <w:t xml:space="preserve">he </w:t>
      </w:r>
      <w:r w:rsidR="00DA1A1B" w:rsidRPr="005855CF">
        <w:rPr>
          <w:b/>
          <w:color w:val="000000" w:themeColor="text1"/>
        </w:rPr>
        <w:t>Supervisor</w:t>
      </w:r>
      <w:r w:rsidR="00DA1A1B" w:rsidRPr="005855CF">
        <w:rPr>
          <w:color w:val="000000" w:themeColor="text1"/>
        </w:rPr>
        <w:t xml:space="preserve"> </w:t>
      </w:r>
      <w:r w:rsidR="006B6CC7" w:rsidRPr="005855CF">
        <w:rPr>
          <w:color w:val="000000" w:themeColor="text1"/>
        </w:rPr>
        <w:t xml:space="preserve">of each session </w:t>
      </w:r>
      <w:r w:rsidR="00DA1A1B" w:rsidRPr="005855CF">
        <w:rPr>
          <w:color w:val="000000" w:themeColor="text1"/>
        </w:rPr>
        <w:t xml:space="preserve">has responsibility to </w:t>
      </w:r>
      <w:r w:rsidR="00A52CAC" w:rsidRPr="005855CF">
        <w:rPr>
          <w:color w:val="000000" w:themeColor="text1"/>
        </w:rPr>
        <w:t xml:space="preserve">act on any </w:t>
      </w:r>
      <w:r w:rsidR="005855CF" w:rsidRPr="005855CF">
        <w:rPr>
          <w:color w:val="000000" w:themeColor="text1"/>
        </w:rPr>
        <w:t>s</w:t>
      </w:r>
      <w:r w:rsidR="00DA1A1B" w:rsidRPr="005855CF">
        <w:rPr>
          <w:color w:val="000000" w:themeColor="text1"/>
        </w:rPr>
        <w:t xml:space="preserve">afeguarding </w:t>
      </w:r>
      <w:r w:rsidR="00A52CAC" w:rsidRPr="005855CF">
        <w:rPr>
          <w:color w:val="000000" w:themeColor="text1"/>
        </w:rPr>
        <w:t>concerns</w:t>
      </w:r>
      <w:r w:rsidR="00DA1A1B" w:rsidRPr="005855CF">
        <w:rPr>
          <w:color w:val="000000" w:themeColor="text1"/>
        </w:rPr>
        <w:t xml:space="preserve">. </w:t>
      </w:r>
      <w:r w:rsidR="00194B6A" w:rsidRPr="005855CF">
        <w:rPr>
          <w:color w:val="000000" w:themeColor="text1"/>
        </w:rPr>
        <w:t>The supervisor</w:t>
      </w:r>
      <w:r w:rsidR="00DA1A1B" w:rsidRPr="005855CF">
        <w:rPr>
          <w:color w:val="000000" w:themeColor="text1"/>
        </w:rPr>
        <w:t xml:space="preserve"> will receive staff concerns about safeguarding and </w:t>
      </w:r>
      <w:r w:rsidR="005855CF" w:rsidRPr="005855CF">
        <w:rPr>
          <w:color w:val="000000" w:themeColor="text1"/>
        </w:rPr>
        <w:t xml:space="preserve">support them to </w:t>
      </w:r>
      <w:r w:rsidR="00DA1A1B" w:rsidRPr="005855CF">
        <w:rPr>
          <w:color w:val="000000" w:themeColor="text1"/>
        </w:rPr>
        <w:t>re</w:t>
      </w:r>
      <w:r w:rsidR="005855CF" w:rsidRPr="005855CF">
        <w:rPr>
          <w:color w:val="000000" w:themeColor="text1"/>
        </w:rPr>
        <w:t xml:space="preserve">port it in accordance with </w:t>
      </w:r>
      <w:r w:rsidR="00EE1CD1" w:rsidRPr="005855CF">
        <w:rPr>
          <w:color w:val="000000" w:themeColor="text1"/>
        </w:rPr>
        <w:t>Section 8.2 of this policy.</w:t>
      </w:r>
    </w:p>
    <w:p w14:paraId="70E9A67D" w14:textId="5559BB12" w:rsidR="00874FD1" w:rsidRPr="00F5674C" w:rsidRDefault="00874FD1" w:rsidP="001F11C0">
      <w:pPr>
        <w:pStyle w:val="Heading1"/>
        <w:rPr>
          <w:sz w:val="28"/>
          <w:szCs w:val="28"/>
        </w:rPr>
      </w:pPr>
      <w:bookmarkStart w:id="13" w:name="_Toc200025861"/>
      <w:r w:rsidRPr="00F5674C">
        <w:rPr>
          <w:sz w:val="28"/>
          <w:szCs w:val="28"/>
        </w:rPr>
        <w:t xml:space="preserve">Safe </w:t>
      </w:r>
      <w:r w:rsidR="001B15E3" w:rsidRPr="00F5674C">
        <w:rPr>
          <w:sz w:val="28"/>
          <w:szCs w:val="28"/>
        </w:rPr>
        <w:t>R</w:t>
      </w:r>
      <w:r w:rsidRPr="00F5674C">
        <w:rPr>
          <w:sz w:val="28"/>
          <w:szCs w:val="28"/>
        </w:rPr>
        <w:t>ecruitment</w:t>
      </w:r>
      <w:bookmarkEnd w:id="13"/>
    </w:p>
    <w:p w14:paraId="24E62ED8" w14:textId="6835F69C" w:rsidR="003454AC" w:rsidRDefault="00EB459C" w:rsidP="007A22EA">
      <w:pPr>
        <w:spacing w:after="0" w:line="256" w:lineRule="auto"/>
        <w:ind w:left="360" w:hanging="360"/>
        <w:contextualSpacing/>
      </w:pPr>
      <w:r>
        <w:t>LEN</w:t>
      </w:r>
      <w:r w:rsidR="003454AC" w:rsidRPr="00983DE3">
        <w:t xml:space="preserve"> ensures safe recruitment of volunteers through the following processes:</w:t>
      </w:r>
    </w:p>
    <w:p w14:paraId="6810C634" w14:textId="77777777" w:rsidR="003454AC" w:rsidRDefault="003454AC" w:rsidP="007A22EA">
      <w:pPr>
        <w:pStyle w:val="ListParagraph"/>
        <w:widowControl/>
        <w:numPr>
          <w:ilvl w:val="0"/>
          <w:numId w:val="19"/>
        </w:numPr>
        <w:tabs>
          <w:tab w:val="left" w:pos="142"/>
        </w:tabs>
        <w:autoSpaceDE/>
        <w:autoSpaceDN/>
        <w:adjustRightInd/>
        <w:spacing w:after="0"/>
        <w:contextualSpacing/>
        <w:rPr>
          <w:rFonts w:ascii="Calibri" w:hAnsi="Calibri" w:cs="Calibri"/>
          <w:lang w:val="en"/>
        </w:rPr>
      </w:pPr>
      <w:r w:rsidRPr="00983DE3">
        <w:rPr>
          <w:rFonts w:ascii="Calibri" w:hAnsi="Calibri" w:cs="Calibri"/>
          <w:lang w:val="en"/>
        </w:rPr>
        <w:t xml:space="preserve">Providing the following safeguarding statement in recruitment adverts or application details – ‘recruitment is done in line with safe recruitment practices’ </w:t>
      </w:r>
    </w:p>
    <w:p w14:paraId="20C2C1AD" w14:textId="6781BBB8" w:rsidR="007A22EA" w:rsidRDefault="003454AC" w:rsidP="007A22EA">
      <w:pPr>
        <w:pStyle w:val="ListParagraph"/>
        <w:numPr>
          <w:ilvl w:val="0"/>
          <w:numId w:val="19"/>
        </w:numPr>
        <w:spacing w:after="0"/>
        <w:contextualSpacing/>
        <w:rPr>
          <w:rFonts w:ascii="Calibri" w:hAnsi="Calibri" w:cs="Calibri"/>
          <w:lang w:val="en"/>
        </w:rPr>
      </w:pPr>
      <w:r w:rsidRPr="003454AC">
        <w:rPr>
          <w:rFonts w:ascii="Calibri" w:hAnsi="Calibri" w:cs="Calibri"/>
          <w:lang w:val="en"/>
        </w:rPr>
        <w:t>Job or role descriptions for all roles involving contact with</w:t>
      </w:r>
      <w:r w:rsidR="005855CF">
        <w:rPr>
          <w:rFonts w:ascii="Calibri" w:hAnsi="Calibri" w:cs="Calibri"/>
          <w:lang w:val="en"/>
        </w:rPr>
        <w:t xml:space="preserve"> or knowledge of</w:t>
      </w:r>
      <w:r w:rsidRPr="003454AC">
        <w:rPr>
          <w:rFonts w:ascii="Calibri" w:hAnsi="Calibri" w:cs="Calibri"/>
          <w:lang w:val="en"/>
        </w:rPr>
        <w:t xml:space="preserve"> vulnerable adults will contain reference to safeguarding responsibilities. </w:t>
      </w:r>
    </w:p>
    <w:p w14:paraId="2B67B240" w14:textId="53C752DD" w:rsidR="003454AC" w:rsidRPr="007A22EA" w:rsidRDefault="003454AC" w:rsidP="007A22EA">
      <w:pPr>
        <w:pStyle w:val="ListParagraph"/>
        <w:numPr>
          <w:ilvl w:val="0"/>
          <w:numId w:val="19"/>
        </w:numPr>
        <w:spacing w:after="0"/>
        <w:contextualSpacing/>
        <w:rPr>
          <w:rFonts w:ascii="Calibri" w:hAnsi="Calibri" w:cs="Calibri"/>
          <w:lang w:val="en"/>
        </w:rPr>
      </w:pPr>
      <w:r w:rsidRPr="007A22EA">
        <w:rPr>
          <w:rFonts w:ascii="Calibri" w:hAnsi="Calibri" w:cs="Calibri"/>
          <w:lang w:val="en"/>
        </w:rPr>
        <w:t>As part of the recruitment process, all volunteers are required to apply via a written application form. Volunteers are required to supply two referees, and these are always followed up by the recruitment officer.</w:t>
      </w:r>
      <w:r w:rsidRPr="007A22EA">
        <w:rPr>
          <w:rFonts w:ascii="Calibri" w:hAnsi="Calibri" w:cs="Calibri"/>
          <w:sz w:val="21"/>
          <w:szCs w:val="21"/>
        </w:rPr>
        <w:t xml:space="preserve"> Volunteers </w:t>
      </w:r>
      <w:r w:rsidRPr="007A22EA">
        <w:rPr>
          <w:rFonts w:ascii="Calibri" w:hAnsi="Calibri" w:cs="Calibri"/>
        </w:rPr>
        <w:t xml:space="preserve">(over 18s only) </w:t>
      </w:r>
      <w:r w:rsidRPr="007A22EA">
        <w:rPr>
          <w:rFonts w:ascii="Calibri" w:hAnsi="Calibri" w:cs="Calibri"/>
          <w:sz w:val="21"/>
          <w:szCs w:val="21"/>
        </w:rPr>
        <w:t>are welcomed equally regardless of race, gender, sexual </w:t>
      </w:r>
      <w:r w:rsidRPr="007A22EA">
        <w:rPr>
          <w:rFonts w:ascii="Calibri" w:hAnsi="Calibri" w:cs="Calibri"/>
        </w:rPr>
        <w:t xml:space="preserve">orientation or gender expression, religion or </w:t>
      </w:r>
      <w:r w:rsidR="006D3826" w:rsidRPr="007A22EA">
        <w:rPr>
          <w:rFonts w:ascii="Calibri" w:hAnsi="Calibri" w:cs="Calibri"/>
        </w:rPr>
        <w:t>age.</w:t>
      </w:r>
    </w:p>
    <w:p w14:paraId="442E00B7" w14:textId="77777777" w:rsidR="003454AC" w:rsidRPr="00983DE3" w:rsidRDefault="003454AC" w:rsidP="007A22EA">
      <w:pPr>
        <w:pStyle w:val="ListParagraph"/>
        <w:widowControl/>
        <w:numPr>
          <w:ilvl w:val="0"/>
          <w:numId w:val="19"/>
        </w:numPr>
        <w:tabs>
          <w:tab w:val="left" w:pos="142"/>
        </w:tabs>
        <w:autoSpaceDE/>
        <w:autoSpaceDN/>
        <w:adjustRightInd/>
        <w:spacing w:after="0"/>
        <w:contextualSpacing/>
        <w:rPr>
          <w:rFonts w:ascii="Calibri" w:hAnsi="Calibri" w:cs="Calibri"/>
          <w:lang w:val="en"/>
        </w:rPr>
      </w:pPr>
      <w:r w:rsidRPr="00983DE3">
        <w:rPr>
          <w:rFonts w:ascii="Calibri" w:hAnsi="Calibri" w:cs="Calibri"/>
          <w:lang w:val="en"/>
        </w:rPr>
        <w:t xml:space="preserve">Session volunteers are required to attend two inductions sessions under the supervision of a supervisor. If it is agreed the volunteer is suitable and they wish to proceed, then membership to LEN will be offered. Membership requires the recruit to agree to the Policies set out in the handbook.  </w:t>
      </w:r>
    </w:p>
    <w:p w14:paraId="705F336B" w14:textId="2B3BC0E8" w:rsidR="003454AC" w:rsidRPr="005855CF" w:rsidRDefault="003454AC" w:rsidP="007A22EA">
      <w:pPr>
        <w:pStyle w:val="ListParagraph"/>
        <w:widowControl/>
        <w:numPr>
          <w:ilvl w:val="0"/>
          <w:numId w:val="19"/>
        </w:numPr>
        <w:autoSpaceDE/>
        <w:autoSpaceDN/>
        <w:adjustRightInd/>
        <w:spacing w:after="0"/>
        <w:contextualSpacing/>
        <w:rPr>
          <w:rFonts w:ascii="Calibri" w:hAnsi="Calibri" w:cs="Calibri"/>
          <w:color w:val="000000" w:themeColor="text1"/>
          <w:lang w:val="en"/>
        </w:rPr>
      </w:pPr>
      <w:r w:rsidRPr="005855CF">
        <w:rPr>
          <w:rFonts w:ascii="Calibri" w:hAnsi="Calibri" w:cs="Calibri"/>
          <w:color w:val="000000" w:themeColor="text1"/>
          <w:lang w:val="en"/>
        </w:rPr>
        <w:t xml:space="preserve">DBS checks will be conducted </w:t>
      </w:r>
      <w:r w:rsidR="005855CF" w:rsidRPr="005855CF">
        <w:rPr>
          <w:rFonts w:ascii="Calibri" w:hAnsi="Calibri" w:cs="Calibri"/>
          <w:color w:val="000000" w:themeColor="text1"/>
          <w:lang w:val="en"/>
        </w:rPr>
        <w:t>on all applicants to LEN.</w:t>
      </w:r>
      <w:r w:rsidRPr="005855CF">
        <w:rPr>
          <w:rFonts w:ascii="Calibri" w:hAnsi="Calibri" w:cs="Calibri"/>
          <w:color w:val="000000" w:themeColor="text1"/>
          <w:lang w:val="en"/>
        </w:rPr>
        <w:t xml:space="preserve"> It is a criminal offence for individuals to apply to work with vulnerable adults in a wide range of posts if barred by DBS.  </w:t>
      </w:r>
    </w:p>
    <w:p w14:paraId="0BF5EE3C" w14:textId="0D31D0A0" w:rsidR="003454AC" w:rsidRPr="00983DE3" w:rsidRDefault="00EB459C" w:rsidP="007A22EA">
      <w:pPr>
        <w:pStyle w:val="ListParagraph"/>
        <w:widowControl/>
        <w:numPr>
          <w:ilvl w:val="0"/>
          <w:numId w:val="19"/>
        </w:numPr>
        <w:autoSpaceDE/>
        <w:autoSpaceDN/>
        <w:adjustRightInd/>
        <w:spacing w:after="0"/>
        <w:contextualSpacing/>
        <w:rPr>
          <w:rFonts w:ascii="Calibri" w:hAnsi="Calibri" w:cs="Calibri"/>
          <w:lang w:val="en"/>
        </w:rPr>
      </w:pPr>
      <w:r>
        <w:rPr>
          <w:rFonts w:ascii="Calibri" w:hAnsi="Calibri" w:cs="Calibri"/>
          <w:lang w:val="en"/>
        </w:rPr>
        <w:t>LEN</w:t>
      </w:r>
      <w:r w:rsidR="003454AC" w:rsidRPr="00983DE3">
        <w:rPr>
          <w:rFonts w:ascii="Calibri" w:hAnsi="Calibri" w:cs="Calibri"/>
          <w:lang w:val="en"/>
        </w:rPr>
        <w:t xml:space="preserve"> commits resources for induction, training of volunteers, effective communications, and support mechanisms in relation to Safeguarding.</w:t>
      </w:r>
    </w:p>
    <w:p w14:paraId="1767AE30" w14:textId="471A6FA8" w:rsidR="00B803DD" w:rsidRPr="00F5674C" w:rsidRDefault="00B803DD" w:rsidP="001F11C0">
      <w:pPr>
        <w:pStyle w:val="Heading2"/>
        <w:rPr>
          <w:sz w:val="28"/>
          <w:szCs w:val="28"/>
        </w:rPr>
      </w:pPr>
      <w:bookmarkStart w:id="14" w:name="_Toc200025862"/>
      <w:r w:rsidRPr="00F5674C">
        <w:rPr>
          <w:sz w:val="28"/>
          <w:szCs w:val="28"/>
        </w:rPr>
        <w:t>Induction</w:t>
      </w:r>
      <w:bookmarkEnd w:id="14"/>
    </w:p>
    <w:p w14:paraId="1668FD25" w14:textId="19601DE6" w:rsidR="00E9422D" w:rsidRDefault="00E9422D" w:rsidP="001F11C0">
      <w:pPr>
        <w:rPr>
          <w:color w:val="0000FF"/>
        </w:rPr>
      </w:pPr>
      <w:r w:rsidRPr="005F126A">
        <w:rPr>
          <w:b/>
        </w:rPr>
        <w:t>Induction</w:t>
      </w:r>
      <w:r w:rsidRPr="005F126A">
        <w:t xml:space="preserve"> will include</w:t>
      </w:r>
      <w:r>
        <w:t>:</w:t>
      </w:r>
      <w:r w:rsidRPr="005F126A">
        <w:rPr>
          <w:color w:val="0000FF"/>
        </w:rPr>
        <w:t xml:space="preserve"> </w:t>
      </w:r>
    </w:p>
    <w:p w14:paraId="54C437CD" w14:textId="77777777" w:rsidR="00E9422D" w:rsidRPr="005F126A" w:rsidRDefault="00E9422D" w:rsidP="007A22EA">
      <w:pPr>
        <w:pStyle w:val="ListBullet1"/>
        <w:spacing w:after="0"/>
      </w:pPr>
      <w:r>
        <w:t>d</w:t>
      </w:r>
      <w:r w:rsidRPr="005F126A">
        <w:t>iscussion of the Safeguarding Policy (and confirmation of understanding)</w:t>
      </w:r>
    </w:p>
    <w:p w14:paraId="069D98A1" w14:textId="77777777" w:rsidR="00E9422D" w:rsidRPr="005F126A" w:rsidRDefault="00E9422D" w:rsidP="007A22EA">
      <w:pPr>
        <w:pStyle w:val="ListBullet1"/>
        <w:spacing w:after="0"/>
      </w:pPr>
      <w:r>
        <w:t>d</w:t>
      </w:r>
      <w:r w:rsidRPr="005F126A">
        <w:t>iscussion of other relevant policies</w:t>
      </w:r>
    </w:p>
    <w:p w14:paraId="66F51434" w14:textId="058B7693" w:rsidR="00E9422D" w:rsidRPr="005F126A" w:rsidRDefault="00E9422D" w:rsidP="008C5DDA">
      <w:pPr>
        <w:pStyle w:val="ListBullet1"/>
        <w:spacing w:before="0" w:after="0"/>
      </w:pPr>
      <w:r>
        <w:t>e</w:t>
      </w:r>
      <w:r w:rsidRPr="005F126A">
        <w:t>nsur</w:t>
      </w:r>
      <w:r w:rsidR="00FE44FB">
        <w:t xml:space="preserve">ing </w:t>
      </w:r>
      <w:r w:rsidRPr="005F126A">
        <w:t>familiarity with reporting processes, the roles of</w:t>
      </w:r>
      <w:r>
        <w:t xml:space="preserve"> the </w:t>
      </w:r>
      <w:r w:rsidR="00B75FB0">
        <w:t>session</w:t>
      </w:r>
      <w:r>
        <w:t xml:space="preserve"> Supervisor</w:t>
      </w:r>
      <w:r w:rsidRPr="005F126A">
        <w:t xml:space="preserve"> and Designated </w:t>
      </w:r>
      <w:r w:rsidRPr="005F126A">
        <w:rPr>
          <w:lang w:val="en-US" w:eastAsia="en-US"/>
        </w:rPr>
        <w:t>Safeguarding Lead</w:t>
      </w:r>
      <w:r w:rsidR="00B75FB0">
        <w:t>.</w:t>
      </w:r>
    </w:p>
    <w:p w14:paraId="6315062D" w14:textId="5F5DC4BB" w:rsidR="00E9422D" w:rsidRDefault="00E9422D" w:rsidP="008C5DDA">
      <w:pPr>
        <w:pStyle w:val="ListBullet1"/>
        <w:spacing w:before="0" w:after="0"/>
      </w:pPr>
      <w:r>
        <w:t>i</w:t>
      </w:r>
      <w:r w:rsidRPr="005F126A">
        <w:t xml:space="preserve">nitial training on safeguarding </w:t>
      </w:r>
      <w:r w:rsidR="00814CE2" w:rsidRPr="005F126A">
        <w:t>including</w:t>
      </w:r>
      <w:r w:rsidRPr="005F126A">
        <w:t xml:space="preserve"> safe working practices, safe recruitment, understanding</w:t>
      </w:r>
      <w:r w:rsidR="000833C0">
        <w:t xml:space="preserve"> vulnerable adult</w:t>
      </w:r>
      <w:r w:rsidRPr="005F126A">
        <w:t xml:space="preserve"> protection and </w:t>
      </w:r>
      <w:r w:rsidR="000833C0">
        <w:t>what to look for/notice that may constitute abuse</w:t>
      </w:r>
    </w:p>
    <w:p w14:paraId="2B5124C8" w14:textId="7A926F8F" w:rsidR="00986E34" w:rsidRPr="005F126A" w:rsidRDefault="00FE44FB" w:rsidP="008C5DDA">
      <w:pPr>
        <w:pStyle w:val="ListBullet1"/>
        <w:spacing w:before="0" w:after="0"/>
      </w:pPr>
      <w:r>
        <w:t>a</w:t>
      </w:r>
      <w:r w:rsidR="001268D8">
        <w:t xml:space="preserve"> handbook provides information about session roles and </w:t>
      </w:r>
      <w:r w:rsidR="001B15E3">
        <w:t>responsibilities.</w:t>
      </w:r>
    </w:p>
    <w:p w14:paraId="7B995E95" w14:textId="43CA534F" w:rsidR="003862FB" w:rsidRPr="00F5674C" w:rsidRDefault="003862FB" w:rsidP="001F11C0">
      <w:pPr>
        <w:pStyle w:val="Heading2"/>
        <w:rPr>
          <w:sz w:val="28"/>
          <w:szCs w:val="28"/>
        </w:rPr>
      </w:pPr>
      <w:bookmarkStart w:id="15" w:name="_Toc200025863"/>
      <w:r w:rsidRPr="00F5674C">
        <w:rPr>
          <w:sz w:val="28"/>
          <w:szCs w:val="28"/>
        </w:rPr>
        <w:t>Training</w:t>
      </w:r>
      <w:bookmarkEnd w:id="15"/>
    </w:p>
    <w:p w14:paraId="489C3DBF" w14:textId="1785B583" w:rsidR="00A73612" w:rsidRDefault="00A73612" w:rsidP="008C5DDA">
      <w:pPr>
        <w:spacing w:after="0"/>
      </w:pPr>
      <w:r>
        <w:t xml:space="preserve">Training is a key part of the volunteering role.  This </w:t>
      </w:r>
      <w:r w:rsidRPr="00D768EA">
        <w:t xml:space="preserve">is to </w:t>
      </w:r>
      <w:r>
        <w:t xml:space="preserve">protect your safety and make </w:t>
      </w:r>
      <w:r w:rsidRPr="00D768EA">
        <w:t xml:space="preserve">sure that sessions run smoothly with as </w:t>
      </w:r>
      <w:r w:rsidR="001B15E3">
        <w:t>little</w:t>
      </w:r>
      <w:r w:rsidR="001B15E3" w:rsidRPr="00D768EA">
        <w:t xml:space="preserve"> variation</w:t>
      </w:r>
      <w:r w:rsidRPr="00D768EA">
        <w:t xml:space="preserve"> as possible. </w:t>
      </w:r>
      <w:r w:rsidR="00841463">
        <w:t>Safeguarding training will</w:t>
      </w:r>
      <w:r w:rsidR="00FD3F65">
        <w:t xml:space="preserve"> be offered.</w:t>
      </w:r>
    </w:p>
    <w:p w14:paraId="3E150459" w14:textId="77777777" w:rsidR="008C5DDA" w:rsidRDefault="008C5DDA" w:rsidP="008C5DDA">
      <w:pPr>
        <w:pStyle w:val="NormalWeb"/>
        <w:spacing w:before="0" w:beforeAutospacing="0" w:after="0" w:afterAutospacing="0"/>
      </w:pPr>
    </w:p>
    <w:p w14:paraId="12FAC271" w14:textId="5F66C309" w:rsidR="00C54B7C" w:rsidRPr="00667C55" w:rsidRDefault="00C54B7C" w:rsidP="008C5DDA">
      <w:pPr>
        <w:pStyle w:val="NormalWeb"/>
        <w:spacing w:before="0" w:beforeAutospacing="0" w:after="0" w:afterAutospacing="0"/>
        <w:rPr>
          <w:color w:val="000000" w:themeColor="text1"/>
        </w:rPr>
      </w:pPr>
      <w:r w:rsidRPr="00667C55">
        <w:rPr>
          <w:color w:val="000000" w:themeColor="text1"/>
        </w:rPr>
        <w:t xml:space="preserve">All staff who, through their role, are in contact </w:t>
      </w:r>
      <w:r w:rsidR="00F43DB9" w:rsidRPr="00667C55">
        <w:rPr>
          <w:color w:val="000000" w:themeColor="text1"/>
        </w:rPr>
        <w:t xml:space="preserve">with </w:t>
      </w:r>
      <w:r w:rsidRPr="00667C55">
        <w:rPr>
          <w:color w:val="000000" w:themeColor="text1"/>
        </w:rPr>
        <w:t xml:space="preserve">vulnerable adults will have access to safeguarding training </w:t>
      </w:r>
      <w:r w:rsidR="00EE1CD1" w:rsidRPr="00667C55">
        <w:rPr>
          <w:color w:val="000000" w:themeColor="text1"/>
        </w:rPr>
        <w:t>Level 1. They will be given access to</w:t>
      </w:r>
      <w:r w:rsidR="000127CF" w:rsidRPr="00667C55">
        <w:rPr>
          <w:color w:val="000000" w:themeColor="text1"/>
        </w:rPr>
        <w:t xml:space="preserve"> </w:t>
      </w:r>
      <w:r w:rsidR="00C71A8D" w:rsidRPr="00667C55">
        <w:rPr>
          <w:color w:val="000000" w:themeColor="text1"/>
        </w:rPr>
        <w:t>this training via an</w:t>
      </w:r>
      <w:r w:rsidR="00EE1CD1" w:rsidRPr="00667C55">
        <w:rPr>
          <w:color w:val="000000" w:themeColor="text1"/>
        </w:rPr>
        <w:t xml:space="preserve"> online </w:t>
      </w:r>
      <w:r w:rsidR="00C71A8D" w:rsidRPr="00667C55">
        <w:rPr>
          <w:color w:val="000000" w:themeColor="text1"/>
        </w:rPr>
        <w:t>platform</w:t>
      </w:r>
      <w:r w:rsidR="00EE1CD1" w:rsidRPr="00667C55">
        <w:rPr>
          <w:color w:val="000000" w:themeColor="text1"/>
        </w:rPr>
        <w:t xml:space="preserve"> during their induction period.</w:t>
      </w:r>
      <w:r w:rsidR="0034792F" w:rsidRPr="00667C55">
        <w:rPr>
          <w:color w:val="000000" w:themeColor="text1"/>
        </w:rPr>
        <w:t xml:space="preserve"> </w:t>
      </w:r>
      <w:r w:rsidR="00FE44FB" w:rsidRPr="00667C55">
        <w:rPr>
          <w:color w:val="000000" w:themeColor="text1"/>
        </w:rPr>
        <w:t>In</w:t>
      </w:r>
      <w:r w:rsidR="0034792F" w:rsidRPr="00667C55">
        <w:rPr>
          <w:color w:val="000000" w:themeColor="text1"/>
        </w:rPr>
        <w:t xml:space="preserve"> addition to</w:t>
      </w:r>
      <w:r w:rsidR="00FE44FB" w:rsidRPr="00667C55">
        <w:rPr>
          <w:color w:val="000000" w:themeColor="text1"/>
        </w:rPr>
        <w:t xml:space="preserve"> this, the following training will also be given</w:t>
      </w:r>
      <w:r w:rsidR="0034792F" w:rsidRPr="00667C55">
        <w:rPr>
          <w:color w:val="000000" w:themeColor="text1"/>
        </w:rPr>
        <w:t>:</w:t>
      </w:r>
    </w:p>
    <w:p w14:paraId="2CF99B09" w14:textId="77777777" w:rsidR="00A73612" w:rsidRPr="0091735F" w:rsidRDefault="00A73612" w:rsidP="008C5DDA">
      <w:pPr>
        <w:pStyle w:val="ListParagraph"/>
        <w:spacing w:after="0"/>
      </w:pPr>
      <w:r w:rsidRPr="0091735F">
        <w:t>Food Hygiene</w:t>
      </w:r>
      <w:r>
        <w:t xml:space="preserve"> - </w:t>
      </w:r>
      <w:r w:rsidRPr="0091735F">
        <w:t>a mandatory requirement from West Berks Council so that we comply with Food Hygiene regulations</w:t>
      </w:r>
    </w:p>
    <w:p w14:paraId="7EBD6927" w14:textId="77777777" w:rsidR="00A73612" w:rsidRPr="0091735F" w:rsidRDefault="00A73612" w:rsidP="008C5DDA">
      <w:pPr>
        <w:pStyle w:val="ListParagraph"/>
        <w:spacing w:after="0"/>
      </w:pPr>
      <w:r w:rsidRPr="0091735F">
        <w:t xml:space="preserve">First Aid </w:t>
      </w:r>
    </w:p>
    <w:p w14:paraId="437808E9" w14:textId="77777777" w:rsidR="00A73612" w:rsidRPr="0091735F" w:rsidRDefault="00A73612" w:rsidP="008C5DDA">
      <w:pPr>
        <w:pStyle w:val="ListParagraph"/>
        <w:spacing w:after="0"/>
      </w:pPr>
      <w:r w:rsidRPr="0091735F">
        <w:t xml:space="preserve">Behaviour Management </w:t>
      </w:r>
    </w:p>
    <w:p w14:paraId="6EFAA357" w14:textId="77777777" w:rsidR="00A73612" w:rsidRDefault="00A73612" w:rsidP="008C5DDA">
      <w:pPr>
        <w:pStyle w:val="ListParagraph"/>
        <w:spacing w:after="0"/>
      </w:pPr>
      <w:r w:rsidRPr="00D768EA">
        <w:t>Drug and Alcohol Awareness</w:t>
      </w:r>
    </w:p>
    <w:p w14:paraId="37EC5B36" w14:textId="375F51A2" w:rsidR="00164588" w:rsidRPr="00DE087C" w:rsidRDefault="00164588" w:rsidP="007127A6">
      <w:pPr>
        <w:pStyle w:val="Heading1"/>
        <w:spacing w:after="0"/>
        <w:rPr>
          <w:sz w:val="28"/>
          <w:szCs w:val="28"/>
        </w:rPr>
      </w:pPr>
      <w:bookmarkStart w:id="16" w:name="_Toc200025864"/>
      <w:r w:rsidRPr="00DE087C">
        <w:rPr>
          <w:sz w:val="28"/>
          <w:szCs w:val="28"/>
        </w:rPr>
        <w:lastRenderedPageBreak/>
        <w:t>P</w:t>
      </w:r>
      <w:r w:rsidR="00124E70" w:rsidRPr="00DE087C">
        <w:rPr>
          <w:sz w:val="28"/>
          <w:szCs w:val="28"/>
        </w:rPr>
        <w:t>rofessional</w:t>
      </w:r>
      <w:r w:rsidRPr="00DE087C">
        <w:rPr>
          <w:sz w:val="28"/>
          <w:szCs w:val="28"/>
        </w:rPr>
        <w:t xml:space="preserve"> </w:t>
      </w:r>
      <w:r w:rsidR="00FE44FB">
        <w:rPr>
          <w:sz w:val="28"/>
          <w:szCs w:val="28"/>
        </w:rPr>
        <w:t xml:space="preserve">and Other </w:t>
      </w:r>
      <w:r w:rsidRPr="00DE087C">
        <w:rPr>
          <w:sz w:val="28"/>
          <w:szCs w:val="28"/>
        </w:rPr>
        <w:t>Boundaries</w:t>
      </w:r>
      <w:bookmarkEnd w:id="16"/>
    </w:p>
    <w:p w14:paraId="1EFF2F50" w14:textId="04551CC5" w:rsidR="004449E1" w:rsidRPr="00B04000" w:rsidRDefault="00A106E1" w:rsidP="007127A6">
      <w:pPr>
        <w:spacing w:after="0"/>
      </w:pPr>
      <w:r w:rsidRPr="00B04000">
        <w:t>P</w:t>
      </w:r>
      <w:r w:rsidR="00124E70" w:rsidRPr="00B04000">
        <w:t>rofessional</w:t>
      </w:r>
      <w:r w:rsidR="004449E1" w:rsidRPr="00B04000">
        <w:t xml:space="preserve"> boundaries are what define the limits of a relationship </w:t>
      </w:r>
      <w:r w:rsidR="00C03AD9">
        <w:t>whether volunteer and volunteer or</w:t>
      </w:r>
      <w:r w:rsidR="004449E1" w:rsidRPr="00B04000">
        <w:t xml:space="preserve"> </w:t>
      </w:r>
      <w:r w:rsidR="00D60955" w:rsidRPr="00B04000">
        <w:t>volunteer</w:t>
      </w:r>
      <w:r w:rsidR="004449E1" w:rsidRPr="00B04000">
        <w:t xml:space="preserve"> and client. They are a set of standards we agree to uphold that allows this necessary and often close relationship to exist while ensuring the correct detachment is kept in place.</w:t>
      </w:r>
    </w:p>
    <w:p w14:paraId="69BB7D24" w14:textId="3B0217EE" w:rsidR="004449E1" w:rsidRPr="005F126A" w:rsidRDefault="00EB459C" w:rsidP="001F11C0">
      <w:r>
        <w:t>LEN</w:t>
      </w:r>
      <w:r w:rsidR="004449E1" w:rsidRPr="005F126A">
        <w:t xml:space="preserve"> expects staff to protect the professional integrity of themselves and the </w:t>
      </w:r>
      <w:r w:rsidR="00D5203E">
        <w:t>charity</w:t>
      </w:r>
      <w:r w:rsidR="004449E1" w:rsidRPr="005F126A">
        <w:t>.</w:t>
      </w:r>
    </w:p>
    <w:p w14:paraId="171138C3" w14:textId="303B77BC" w:rsidR="002B3859" w:rsidRDefault="004449E1" w:rsidP="007127A6">
      <w:pPr>
        <w:spacing w:after="0"/>
      </w:pPr>
      <w:r w:rsidRPr="005F126A">
        <w:t>If the professional boundaries and/or policies are breached this could result in disciplinary procedures</w:t>
      </w:r>
    </w:p>
    <w:p w14:paraId="6FA445DE" w14:textId="0C16DF97" w:rsidR="009F2D65" w:rsidRPr="005F126A" w:rsidRDefault="009F2D65" w:rsidP="007127A6">
      <w:pPr>
        <w:pStyle w:val="ListBullet1"/>
        <w:spacing w:after="0"/>
      </w:pPr>
      <w:r w:rsidRPr="005F126A">
        <w:rPr>
          <w:b/>
        </w:rPr>
        <w:t>Giving and receiving gifts from clients</w:t>
      </w:r>
      <w:r w:rsidRPr="005F126A">
        <w:t xml:space="preserve">: </w:t>
      </w:r>
      <w:r w:rsidR="00D9432B">
        <w:t>LEN</w:t>
      </w:r>
      <w:r w:rsidRPr="005F126A">
        <w:t xml:space="preserve"> does not allow </w:t>
      </w:r>
      <w:r w:rsidR="00555A15">
        <w:t>volunteers</w:t>
      </w:r>
      <w:r w:rsidRPr="005F126A">
        <w:t xml:space="preserve"> to give gifts to or receive gifts from clients. </w:t>
      </w:r>
      <w:r w:rsidR="00D9432B" w:rsidRPr="005F126A">
        <w:t>However,</w:t>
      </w:r>
      <w:r w:rsidRPr="005F126A">
        <w:t xml:space="preserve"> gifts may be provided by the </w:t>
      </w:r>
      <w:proofErr w:type="spellStart"/>
      <w:r w:rsidRPr="005F126A">
        <w:t>organisation</w:t>
      </w:r>
      <w:proofErr w:type="spellEnd"/>
      <w:r w:rsidRPr="005F126A">
        <w:t xml:space="preserve"> as part of a planned activity.</w:t>
      </w:r>
    </w:p>
    <w:p w14:paraId="429AC265" w14:textId="6D42535D" w:rsidR="009F2D65" w:rsidRPr="005F126A" w:rsidRDefault="009F2D65" w:rsidP="001F11C0">
      <w:pPr>
        <w:pStyle w:val="ListBullet1"/>
      </w:pPr>
      <w:r w:rsidRPr="005F126A">
        <w:rPr>
          <w:b/>
        </w:rPr>
        <w:t>Staff contact with user groups.</w:t>
      </w:r>
      <w:r w:rsidRPr="005F126A">
        <w:t xml:space="preserve"> Personal relationships between a </w:t>
      </w:r>
      <w:r w:rsidR="00555A15">
        <w:t>volunteer</w:t>
      </w:r>
      <w:r w:rsidRPr="005F126A">
        <w:t xml:space="preserve"> and a client who is a current service user is prohibited. This includes relationships through social networking sites such as </w:t>
      </w:r>
      <w:proofErr w:type="spellStart"/>
      <w:r w:rsidRPr="005F126A">
        <w:t>facebook</w:t>
      </w:r>
      <w:proofErr w:type="spellEnd"/>
      <w:r w:rsidR="00254C84">
        <w:t>.</w:t>
      </w:r>
    </w:p>
    <w:p w14:paraId="1370C67F" w14:textId="51C1E5F0" w:rsidR="00FE44FB" w:rsidRDefault="009F2D65" w:rsidP="001F11C0">
      <w:r w:rsidRPr="005F126A">
        <w:t xml:space="preserve">It is also prohibited to </w:t>
      </w:r>
      <w:proofErr w:type="gramStart"/>
      <w:r w:rsidR="00FE44FB" w:rsidRPr="005F126A">
        <w:t>enter</w:t>
      </w:r>
      <w:r w:rsidR="00FE44FB">
        <w:t xml:space="preserve"> into</w:t>
      </w:r>
      <w:proofErr w:type="gramEnd"/>
      <w:r w:rsidR="00FE44FB">
        <w:t xml:space="preserve"> </w:t>
      </w:r>
      <w:r w:rsidRPr="005F126A">
        <w:t xml:space="preserve">a personal relationship with a person who has been a </w:t>
      </w:r>
      <w:r w:rsidR="00653401">
        <w:t>client</w:t>
      </w:r>
      <w:r w:rsidRPr="005F126A">
        <w:t xml:space="preserve"> </w:t>
      </w:r>
      <w:r w:rsidR="00C03AD9">
        <w:t>during</w:t>
      </w:r>
      <w:r w:rsidRPr="005F126A">
        <w:t xml:space="preserve"> the past 12 months.</w:t>
      </w:r>
    </w:p>
    <w:p w14:paraId="0ADE1CB6" w14:textId="064A8760" w:rsidR="00AB40AE" w:rsidRDefault="00AB40AE" w:rsidP="001F11C0">
      <w:r>
        <w:t>The</w:t>
      </w:r>
      <w:r w:rsidR="00D747CE" w:rsidRPr="005F126A">
        <w:t xml:space="preserve"> following</w:t>
      </w:r>
      <w:r>
        <w:t xml:space="preserve"> are </w:t>
      </w:r>
      <w:r w:rsidR="00294971">
        <w:t>examples of</w:t>
      </w:r>
      <w:r w:rsidR="00FE44FB">
        <w:t xml:space="preserve"> other conduct that </w:t>
      </w:r>
      <w:r w:rsidR="00294971">
        <w:t>is not permitted:</w:t>
      </w:r>
    </w:p>
    <w:p w14:paraId="14F749C6" w14:textId="5F423AFE" w:rsidR="00D747CE" w:rsidRPr="00684E3E" w:rsidRDefault="00D747CE" w:rsidP="007127A6">
      <w:pPr>
        <w:pStyle w:val="ListBullet1"/>
        <w:spacing w:before="0" w:after="0"/>
      </w:pPr>
      <w:r w:rsidRPr="00684E3E">
        <w:t>Use of abusive language</w:t>
      </w:r>
    </w:p>
    <w:p w14:paraId="41EA587B" w14:textId="77777777" w:rsidR="00D747CE" w:rsidRPr="005F126A" w:rsidRDefault="00D747CE" w:rsidP="007127A6">
      <w:pPr>
        <w:pStyle w:val="ListBullet1"/>
        <w:spacing w:before="0" w:after="0"/>
      </w:pPr>
      <w:r w:rsidRPr="005F126A">
        <w:t>Use of punishment or chastisement</w:t>
      </w:r>
    </w:p>
    <w:p w14:paraId="56512E17" w14:textId="77777777" w:rsidR="00D747CE" w:rsidRPr="005F126A" w:rsidRDefault="00D747CE" w:rsidP="007127A6">
      <w:pPr>
        <w:pStyle w:val="ListBullet1"/>
        <w:spacing w:before="0" w:after="0"/>
      </w:pPr>
      <w:r w:rsidRPr="005F126A">
        <w:t>Passing on service users’ personal contact details</w:t>
      </w:r>
    </w:p>
    <w:p w14:paraId="4E692142" w14:textId="77777777" w:rsidR="00486EAD" w:rsidRDefault="00486EAD" w:rsidP="00200FFA">
      <w:pPr>
        <w:pStyle w:val="ListBullet1"/>
        <w:spacing w:before="0" w:after="0"/>
      </w:pPr>
      <w:r>
        <w:t>You should not be giving clients lifts or going to their home</w:t>
      </w:r>
    </w:p>
    <w:p w14:paraId="4B491C56" w14:textId="416803DE" w:rsidR="00D747CE" w:rsidRPr="005F126A" w:rsidRDefault="00D747CE" w:rsidP="00200FFA">
      <w:pPr>
        <w:pStyle w:val="ListBullet1"/>
        <w:spacing w:before="0" w:after="0"/>
      </w:pPr>
      <w:r w:rsidRPr="005F126A">
        <w:t>Selling to or buying items from a service user</w:t>
      </w:r>
    </w:p>
    <w:p w14:paraId="4ED0F153" w14:textId="77777777" w:rsidR="00D747CE" w:rsidRPr="005F126A" w:rsidRDefault="00D747CE" w:rsidP="007127A6">
      <w:pPr>
        <w:pStyle w:val="ListBullet1"/>
        <w:spacing w:before="0" w:after="0"/>
      </w:pPr>
      <w:r w:rsidRPr="005F126A">
        <w:t>Accepting responsibility for any valuables on behalf of a client</w:t>
      </w:r>
    </w:p>
    <w:p w14:paraId="40C6CE13" w14:textId="21A6ECFD" w:rsidR="00D747CE" w:rsidRPr="005F126A" w:rsidRDefault="00D747CE" w:rsidP="007127A6">
      <w:pPr>
        <w:pStyle w:val="ListBullet1"/>
        <w:spacing w:before="0" w:after="0"/>
      </w:pPr>
      <w:r w:rsidRPr="005F126A">
        <w:t>Accepting money as a gift/</w:t>
      </w:r>
      <w:r w:rsidR="00216B56">
        <w:t>b</w:t>
      </w:r>
      <w:r w:rsidRPr="005F126A">
        <w:t>orrowing money from or lending money to service users</w:t>
      </w:r>
    </w:p>
    <w:p w14:paraId="25DC8F56" w14:textId="77777777" w:rsidR="00D747CE" w:rsidRPr="005F126A" w:rsidRDefault="00D747CE" w:rsidP="007127A6">
      <w:pPr>
        <w:pStyle w:val="ListBullet1"/>
        <w:spacing w:before="0" w:after="0"/>
      </w:pPr>
      <w:r w:rsidRPr="005F126A">
        <w:t>Personal relationships with a third party related to or known to service users</w:t>
      </w:r>
    </w:p>
    <w:p w14:paraId="04E69670" w14:textId="1D1F30B0" w:rsidR="00D747CE" w:rsidRPr="005F126A" w:rsidRDefault="00D747CE" w:rsidP="007127A6">
      <w:pPr>
        <w:pStyle w:val="ListBullet1"/>
        <w:spacing w:before="0" w:after="0"/>
      </w:pPr>
      <w:r w:rsidRPr="005F126A">
        <w:t xml:space="preserve">Accepting gifts/rewards or hospitality from </w:t>
      </w:r>
      <w:r w:rsidR="00216B56">
        <w:t xml:space="preserve">an </w:t>
      </w:r>
      <w:proofErr w:type="spellStart"/>
      <w:r w:rsidRPr="005F126A">
        <w:t>organisation</w:t>
      </w:r>
      <w:proofErr w:type="spellEnd"/>
      <w:r w:rsidRPr="005F126A">
        <w:t xml:space="preserve"> as an inducement for either doing/ not doing something in their official capacity</w:t>
      </w:r>
    </w:p>
    <w:p w14:paraId="384A1CA8" w14:textId="77777777" w:rsidR="007A22EA" w:rsidRDefault="007A22EA" w:rsidP="007A22EA">
      <w:pPr>
        <w:spacing w:after="0"/>
      </w:pPr>
    </w:p>
    <w:p w14:paraId="3ABD1F2B" w14:textId="7C6BAEBC" w:rsidR="00A648DB" w:rsidRDefault="00CD708E" w:rsidP="00A373D5">
      <w:pPr>
        <w:pStyle w:val="Heading1"/>
        <w:spacing w:after="0"/>
        <w:rPr>
          <w:sz w:val="28"/>
          <w:szCs w:val="28"/>
        </w:rPr>
      </w:pPr>
      <w:bookmarkStart w:id="17" w:name="_Toc200025865"/>
      <w:r w:rsidRPr="00DE087C">
        <w:rPr>
          <w:sz w:val="28"/>
          <w:szCs w:val="28"/>
        </w:rPr>
        <w:t xml:space="preserve">Other </w:t>
      </w:r>
      <w:r w:rsidR="00D747CE" w:rsidRPr="00DE087C">
        <w:rPr>
          <w:sz w:val="28"/>
          <w:szCs w:val="28"/>
        </w:rPr>
        <w:t>guidanc</w:t>
      </w:r>
      <w:r w:rsidR="00486EAD">
        <w:rPr>
          <w:sz w:val="28"/>
          <w:szCs w:val="28"/>
        </w:rPr>
        <w:t>e</w:t>
      </w:r>
      <w:bookmarkEnd w:id="17"/>
    </w:p>
    <w:p w14:paraId="3C5EC34D" w14:textId="36573102" w:rsidR="00486EAD" w:rsidRPr="00486EAD" w:rsidRDefault="00486EAD" w:rsidP="00486EAD">
      <w:pPr>
        <w:rPr>
          <w:color w:val="0000FF"/>
        </w:rPr>
      </w:pPr>
      <w:r w:rsidRPr="005F126A">
        <w:t xml:space="preserve">The </w:t>
      </w:r>
      <w:r w:rsidR="00EB459C">
        <w:t>LEN</w:t>
      </w:r>
      <w:r>
        <w:t xml:space="preserve"> Handbook</w:t>
      </w:r>
      <w:r w:rsidRPr="005F126A">
        <w:t xml:space="preserve"> also contain</w:t>
      </w:r>
      <w:r>
        <w:t>s</w:t>
      </w:r>
      <w:r w:rsidRPr="005F126A">
        <w:t xml:space="preserve"> guidance on </w:t>
      </w:r>
      <w:r>
        <w:t>volunteers</w:t>
      </w:r>
      <w:r w:rsidRPr="005F126A">
        <w:t xml:space="preserve"> conduct</w:t>
      </w:r>
      <w:r>
        <w:t>.</w:t>
      </w:r>
    </w:p>
    <w:p w14:paraId="2E82DF82" w14:textId="3E4691B3" w:rsidR="003F5031" w:rsidRDefault="004200DC" w:rsidP="00A373D5">
      <w:pPr>
        <w:spacing w:after="0"/>
      </w:pPr>
      <w:r>
        <w:t>O</w:t>
      </w:r>
      <w:r w:rsidR="003F5031">
        <w:t xml:space="preserve">ur clients may be the victim of abuse, </w:t>
      </w:r>
      <w:proofErr w:type="gramStart"/>
      <w:r w:rsidR="003F5031">
        <w:t>and also</w:t>
      </w:r>
      <w:proofErr w:type="gramEnd"/>
      <w:r w:rsidR="003F5031">
        <w:t xml:space="preserve"> the perpetrators. Any volunteer can obtain advice from the</w:t>
      </w:r>
      <w:r>
        <w:t xml:space="preserve"> supervisor or</w:t>
      </w:r>
      <w:r w:rsidR="003F5031">
        <w:t xml:space="preserve"> Adult or Child </w:t>
      </w:r>
      <w:r>
        <w:t>S</w:t>
      </w:r>
      <w:r w:rsidR="003F5031">
        <w:t xml:space="preserve">afeguarding </w:t>
      </w:r>
      <w:r w:rsidR="00320B05">
        <w:t>teams.</w:t>
      </w:r>
      <w:r w:rsidR="003F5031">
        <w:t xml:space="preserve"> The Designated Safeguarding </w:t>
      </w:r>
      <w:r w:rsidR="003B63AC">
        <w:t>Lead</w:t>
      </w:r>
      <w:r w:rsidR="003F5031">
        <w:t xml:space="preserve"> should be informed of any concerns of this nature, to ensure records are kept and </w:t>
      </w:r>
      <w:r>
        <w:t>other supervisors/volunteers are made aware.</w:t>
      </w:r>
    </w:p>
    <w:p w14:paraId="3A37F6B3" w14:textId="5EE3BC98" w:rsidR="00124E70" w:rsidRPr="005F126A" w:rsidRDefault="004200DC" w:rsidP="001F11C0">
      <w:r>
        <w:t>Any concerns that our clients have inappropriate contact with children</w:t>
      </w:r>
      <w:r w:rsidR="002B0DE1">
        <w:t xml:space="preserve"> should</w:t>
      </w:r>
      <w:r>
        <w:t xml:space="preserve"> also need to be reported in the same way.</w:t>
      </w:r>
    </w:p>
    <w:p w14:paraId="4BAF4901" w14:textId="6C19BBFF" w:rsidR="00716E4C" w:rsidRPr="00DE087C" w:rsidRDefault="00716E4C" w:rsidP="001F11C0">
      <w:pPr>
        <w:pStyle w:val="Heading1"/>
        <w:rPr>
          <w:sz w:val="28"/>
          <w:szCs w:val="28"/>
        </w:rPr>
      </w:pPr>
      <w:bookmarkStart w:id="18" w:name="_Toc200025866"/>
      <w:r w:rsidRPr="00DE087C">
        <w:rPr>
          <w:sz w:val="28"/>
          <w:szCs w:val="28"/>
        </w:rPr>
        <w:t>Monitoring</w:t>
      </w:r>
      <w:bookmarkEnd w:id="18"/>
    </w:p>
    <w:p w14:paraId="60A038D3" w14:textId="3232693C" w:rsidR="00716E4C" w:rsidRDefault="00FE44FB" w:rsidP="00A373D5">
      <w:pPr>
        <w:spacing w:after="0"/>
      </w:pPr>
      <w:r w:rsidRPr="00FE44FB">
        <w:rPr>
          <w:color w:val="000000" w:themeColor="text1"/>
        </w:rPr>
        <w:t>LEN Trustees</w:t>
      </w:r>
      <w:r w:rsidR="009C0CC1" w:rsidRPr="00FE44FB">
        <w:rPr>
          <w:color w:val="000000" w:themeColor="text1"/>
        </w:rPr>
        <w:t xml:space="preserve"> </w:t>
      </w:r>
      <w:r w:rsidR="009C0CC1" w:rsidRPr="005F126A">
        <w:t>will monitor the following Safeguarding aspects</w:t>
      </w:r>
      <w:r w:rsidR="009C0CC1">
        <w:t>:</w:t>
      </w:r>
    </w:p>
    <w:p w14:paraId="00AA6DC5" w14:textId="77777777" w:rsidR="001612BC" w:rsidRPr="005F126A" w:rsidRDefault="001612BC" w:rsidP="00A373D5">
      <w:pPr>
        <w:pStyle w:val="ListBullet1"/>
        <w:spacing w:before="0" w:after="0"/>
      </w:pPr>
      <w:r w:rsidRPr="005F126A">
        <w:t xml:space="preserve">Safe recruitment practices </w:t>
      </w:r>
    </w:p>
    <w:p w14:paraId="2541D198" w14:textId="77777777" w:rsidR="001612BC" w:rsidRPr="005F126A" w:rsidRDefault="001612BC" w:rsidP="008C5DDA">
      <w:pPr>
        <w:pStyle w:val="ListBullet1"/>
        <w:spacing w:before="0" w:after="0"/>
      </w:pPr>
      <w:r w:rsidRPr="005F126A">
        <w:t>DBS checks undertaken</w:t>
      </w:r>
    </w:p>
    <w:p w14:paraId="69128271" w14:textId="3F8FD145" w:rsidR="001612BC" w:rsidRPr="005F126A" w:rsidRDefault="001612BC" w:rsidP="008C5DDA">
      <w:pPr>
        <w:pStyle w:val="ListBullet1"/>
        <w:spacing w:before="0" w:after="0"/>
      </w:pPr>
      <w:r w:rsidRPr="005F126A">
        <w:t xml:space="preserve">References </w:t>
      </w:r>
      <w:r>
        <w:t>checked</w:t>
      </w:r>
    </w:p>
    <w:p w14:paraId="062326AC" w14:textId="61C705C8" w:rsidR="001612BC" w:rsidRPr="005F126A" w:rsidRDefault="001612BC" w:rsidP="008C5DDA">
      <w:pPr>
        <w:pStyle w:val="ListBullet1"/>
        <w:spacing w:before="0" w:after="0"/>
      </w:pPr>
      <w:r w:rsidRPr="005F126A">
        <w:t xml:space="preserve">Records made and kept of </w:t>
      </w:r>
      <w:r>
        <w:t>inductio</w:t>
      </w:r>
      <w:r w:rsidR="002B0DE1">
        <w:t>n</w:t>
      </w:r>
      <w:r>
        <w:t>s</w:t>
      </w:r>
      <w:r w:rsidR="009E6AE2">
        <w:t>/</w:t>
      </w:r>
      <w:r w:rsidRPr="005F126A">
        <w:t xml:space="preserve">supervision sessions </w:t>
      </w:r>
    </w:p>
    <w:p w14:paraId="0D8F48CA" w14:textId="27A049CF" w:rsidR="001612BC" w:rsidRPr="005F126A" w:rsidRDefault="001612BC" w:rsidP="008C5DDA">
      <w:pPr>
        <w:pStyle w:val="ListBullet1"/>
        <w:spacing w:before="0" w:after="0"/>
      </w:pPr>
      <w:r w:rsidRPr="005F126A">
        <w:t>Training – register</w:t>
      </w:r>
      <w:r w:rsidR="009E6AE2">
        <w:t xml:space="preserve"> </w:t>
      </w:r>
      <w:r w:rsidRPr="005F126A">
        <w:t>/ record of training</w:t>
      </w:r>
      <w:r w:rsidR="00B36F4A">
        <w:t>.</w:t>
      </w:r>
    </w:p>
    <w:p w14:paraId="4CE8189E" w14:textId="77777777" w:rsidR="001612BC" w:rsidRPr="005F126A" w:rsidRDefault="001612BC" w:rsidP="008C5DDA">
      <w:pPr>
        <w:pStyle w:val="ListBullet1"/>
        <w:spacing w:before="0" w:after="0"/>
      </w:pPr>
      <w:r w:rsidRPr="005F126A">
        <w:lastRenderedPageBreak/>
        <w:t>Monitoring whether concerns are being reported and actioned</w:t>
      </w:r>
    </w:p>
    <w:p w14:paraId="7F0537D1" w14:textId="77777777" w:rsidR="001612BC" w:rsidRPr="005F126A" w:rsidRDefault="001612BC" w:rsidP="008C5DDA">
      <w:pPr>
        <w:pStyle w:val="ListBullet1"/>
        <w:spacing w:before="0" w:after="0"/>
      </w:pPr>
      <w:r w:rsidRPr="005F126A">
        <w:t>Checking that policies are up to date and relevant</w:t>
      </w:r>
    </w:p>
    <w:p w14:paraId="063B45A4" w14:textId="77777777" w:rsidR="001612BC" w:rsidRPr="005F126A" w:rsidRDefault="001612BC" w:rsidP="008C5DDA">
      <w:pPr>
        <w:pStyle w:val="ListBullet1"/>
        <w:spacing w:before="0" w:after="0"/>
      </w:pPr>
      <w:r w:rsidRPr="005F126A">
        <w:t>Reviewing the current reporting procedure in place</w:t>
      </w:r>
    </w:p>
    <w:p w14:paraId="2AEB49AB" w14:textId="0A18A560" w:rsidR="001612BC" w:rsidRPr="005F126A" w:rsidRDefault="001612BC" w:rsidP="008C5DDA">
      <w:pPr>
        <w:pStyle w:val="ListBullet1"/>
        <w:spacing w:before="0" w:after="0"/>
      </w:pPr>
      <w:r w:rsidRPr="005F126A">
        <w:t xml:space="preserve">Presence and action of Designated </w:t>
      </w:r>
      <w:r w:rsidRPr="005F126A">
        <w:rPr>
          <w:lang w:val="en-US" w:eastAsia="en-US"/>
        </w:rPr>
        <w:t xml:space="preserve">Safeguarding </w:t>
      </w:r>
      <w:r w:rsidR="003B63AC">
        <w:rPr>
          <w:lang w:val="en-US" w:eastAsia="en-US"/>
        </w:rPr>
        <w:t>Lead</w:t>
      </w:r>
      <w:r w:rsidRPr="005F126A">
        <w:t xml:space="preserve"> responsible for Safeguarding is in post</w:t>
      </w:r>
    </w:p>
    <w:p w14:paraId="19A66661" w14:textId="58698EE0" w:rsidR="009C0CC1" w:rsidRPr="009A6FB2" w:rsidRDefault="000D40C7" w:rsidP="008C5DDA">
      <w:pPr>
        <w:pStyle w:val="ListBullet1"/>
        <w:spacing w:before="0" w:after="0"/>
      </w:pPr>
      <w:r w:rsidRPr="009A6FB2">
        <w:t>Managing information</w:t>
      </w:r>
    </w:p>
    <w:p w14:paraId="108DA00A" w14:textId="77777777" w:rsidR="008C5DDA" w:rsidRDefault="008C5DDA" w:rsidP="008C5DDA">
      <w:pPr>
        <w:spacing w:after="0"/>
      </w:pPr>
    </w:p>
    <w:p w14:paraId="161F2B1D" w14:textId="20AD8296" w:rsidR="009A6FB2" w:rsidRDefault="009A6FB2" w:rsidP="008C5DDA">
      <w:pPr>
        <w:spacing w:after="0"/>
      </w:pPr>
      <w:r w:rsidRPr="005F126A">
        <w:t xml:space="preserve">Information will be gathered, recorded and stored in accordance with the </w:t>
      </w:r>
      <w:r w:rsidRPr="00C52B2C">
        <w:t>Data Protection Policy</w:t>
      </w:r>
      <w:r w:rsidR="00C52B2C" w:rsidRPr="00C52B2C">
        <w:t xml:space="preserve"> and</w:t>
      </w:r>
      <w:r w:rsidRPr="00C52B2C">
        <w:t xml:space="preserve"> </w:t>
      </w:r>
      <w:r w:rsidR="008C5DDA">
        <w:t>Privacy</w:t>
      </w:r>
      <w:r w:rsidRPr="00C52B2C">
        <w:t xml:space="preserve"> Policy</w:t>
      </w:r>
      <w:r w:rsidR="008C5DDA">
        <w:t>.</w:t>
      </w:r>
    </w:p>
    <w:p w14:paraId="63A1519F" w14:textId="531E838A" w:rsidR="00C553E2" w:rsidRPr="00DE087C" w:rsidRDefault="009B75A7" w:rsidP="00A373D5">
      <w:pPr>
        <w:pStyle w:val="Heading1"/>
        <w:spacing w:after="0"/>
        <w:rPr>
          <w:sz w:val="28"/>
          <w:szCs w:val="28"/>
        </w:rPr>
      </w:pPr>
      <w:bookmarkStart w:id="19" w:name="_Toc200025867"/>
      <w:r w:rsidRPr="00DE087C">
        <w:rPr>
          <w:sz w:val="28"/>
          <w:szCs w:val="28"/>
        </w:rPr>
        <w:t>Reviewing this Policy</w:t>
      </w:r>
      <w:bookmarkEnd w:id="19"/>
    </w:p>
    <w:p w14:paraId="2D26D791" w14:textId="63F01EA6" w:rsidR="00526FD5" w:rsidRDefault="00EB459C" w:rsidP="00A373D5">
      <w:pPr>
        <w:pStyle w:val="NormalWeb"/>
        <w:spacing w:before="0" w:beforeAutospacing="0" w:after="0" w:afterAutospacing="0"/>
        <w:rPr>
          <w:lang w:val="en"/>
        </w:rPr>
      </w:pPr>
      <w:r>
        <w:rPr>
          <w:color w:val="000000" w:themeColor="text1"/>
          <w:lang w:val="en"/>
        </w:rPr>
        <w:t>LEN</w:t>
      </w:r>
      <w:r w:rsidR="00CE7F60" w:rsidRPr="00E07B62">
        <w:rPr>
          <w:color w:val="000000" w:themeColor="text1"/>
          <w:lang w:val="en"/>
        </w:rPr>
        <w:t xml:space="preserve"> </w:t>
      </w:r>
      <w:r w:rsidR="00CE7F60" w:rsidRPr="005F126A">
        <w:rPr>
          <w:lang w:val="en"/>
        </w:rPr>
        <w:t xml:space="preserve">will make clients aware of the Safeguarding Policy </w:t>
      </w:r>
      <w:r w:rsidR="00E15F70">
        <w:rPr>
          <w:lang w:val="en"/>
        </w:rPr>
        <w:t>by</w:t>
      </w:r>
      <w:r w:rsidR="00526FD5">
        <w:rPr>
          <w:lang w:val="en"/>
        </w:rPr>
        <w:t>:</w:t>
      </w:r>
      <w:r w:rsidR="00E15F70">
        <w:rPr>
          <w:lang w:val="en"/>
        </w:rPr>
        <w:t xml:space="preserve"> </w:t>
      </w:r>
    </w:p>
    <w:p w14:paraId="7302A752" w14:textId="09BAC5E1" w:rsidR="00CE7F60" w:rsidRPr="00D977C6" w:rsidRDefault="00E15F70" w:rsidP="007127A6">
      <w:pPr>
        <w:pStyle w:val="ListBullet1"/>
        <w:spacing w:before="0" w:after="0"/>
      </w:pPr>
      <w:r w:rsidRPr="00D977C6">
        <w:t>posting a safeguarding statement where it is visible to clients</w:t>
      </w:r>
    </w:p>
    <w:p w14:paraId="5D45F073" w14:textId="4009B3B3" w:rsidR="00526FD5" w:rsidRPr="00D977C6" w:rsidRDefault="00526FD5" w:rsidP="008C5DDA">
      <w:pPr>
        <w:pStyle w:val="ListBullet1"/>
        <w:spacing w:before="0" w:after="0"/>
      </w:pPr>
      <w:r w:rsidRPr="00D977C6">
        <w:t>informing clients if the need arises</w:t>
      </w:r>
    </w:p>
    <w:p w14:paraId="596CC6E3" w14:textId="77777777" w:rsidR="007A22EA" w:rsidRDefault="007A22EA" w:rsidP="008C5DDA">
      <w:pPr>
        <w:spacing w:after="0"/>
        <w:rPr>
          <w:color w:val="000000" w:themeColor="text1"/>
          <w:lang w:val="en"/>
        </w:rPr>
      </w:pPr>
    </w:p>
    <w:p w14:paraId="79BB1371" w14:textId="112309F0" w:rsidR="007127A6" w:rsidRDefault="007127A6" w:rsidP="008C5DDA">
      <w:pPr>
        <w:spacing w:after="0"/>
      </w:pPr>
      <w:r>
        <w:t>We are committed to reviewing our policy and good practice annually. This policy was last reviewed on: 1</w:t>
      </w:r>
      <w:r w:rsidR="0027622B">
        <w:t>4</w:t>
      </w:r>
      <w:r w:rsidRPr="00084551">
        <w:rPr>
          <w:vertAlign w:val="superscript"/>
        </w:rPr>
        <w:t>th</w:t>
      </w:r>
      <w:r>
        <w:t xml:space="preserve"> </w:t>
      </w:r>
      <w:r w:rsidR="0027622B">
        <w:t>April</w:t>
      </w:r>
      <w:r>
        <w:t xml:space="preserve"> 2025.</w:t>
      </w:r>
    </w:p>
    <w:p w14:paraId="73575329" w14:textId="77777777" w:rsidR="008C5DDA" w:rsidRDefault="008C5DDA" w:rsidP="008C5DDA">
      <w:pPr>
        <w:spacing w:after="0"/>
      </w:pPr>
    </w:p>
    <w:p w14:paraId="5211CD94" w14:textId="77777777" w:rsidR="005F3854" w:rsidRDefault="005F3854" w:rsidP="005F3854">
      <w:r w:rsidRPr="004929B5">
        <w:rPr>
          <w:b/>
          <w:bCs/>
        </w:rPr>
        <w:t>Signed</w:t>
      </w:r>
      <w:r>
        <w:t xml:space="preserve">:  </w:t>
      </w:r>
    </w:p>
    <w:p w14:paraId="7A370629" w14:textId="77777777" w:rsidR="008C5DDA" w:rsidRDefault="008C5DDA" w:rsidP="005F3854"/>
    <w:p w14:paraId="47FC07F7" w14:textId="33A4D644" w:rsidR="005F3854" w:rsidRDefault="005F3854" w:rsidP="005F3854">
      <w:pPr>
        <w:spacing w:after="0"/>
      </w:pPr>
      <w:r>
        <w:t xml:space="preserve">Designated Safeguarding </w:t>
      </w:r>
      <w:r w:rsidR="003B63AC">
        <w:t>Lead</w:t>
      </w:r>
    </w:p>
    <w:p w14:paraId="2ACA5B62" w14:textId="74403BBB" w:rsidR="005F3854" w:rsidRDefault="005F3854" w:rsidP="005F3854">
      <w:pPr>
        <w:spacing w:after="0"/>
      </w:pPr>
      <w:r w:rsidRPr="004929B5">
        <w:rPr>
          <w:b/>
          <w:bCs/>
        </w:rPr>
        <w:t>Date:</w:t>
      </w:r>
      <w:r>
        <w:t xml:space="preserve"> 1</w:t>
      </w:r>
      <w:r w:rsidR="0027622B">
        <w:t>4</w:t>
      </w:r>
      <w:r w:rsidRPr="00084551">
        <w:rPr>
          <w:vertAlign w:val="superscript"/>
        </w:rPr>
        <w:t>th</w:t>
      </w:r>
      <w:r>
        <w:t xml:space="preserve"> </w:t>
      </w:r>
      <w:r w:rsidR="0027622B">
        <w:t>April</w:t>
      </w:r>
      <w:r>
        <w:t xml:space="preserve"> 2025</w:t>
      </w:r>
    </w:p>
    <w:p w14:paraId="4B7A9F8E" w14:textId="77777777" w:rsidR="00540A08" w:rsidRDefault="00540A08" w:rsidP="00972D60">
      <w:pPr>
        <w:jc w:val="center"/>
        <w:rPr>
          <w:b/>
          <w:bCs/>
          <w:sz w:val="28"/>
          <w:szCs w:val="28"/>
        </w:rPr>
      </w:pPr>
    </w:p>
    <w:p w14:paraId="749709CF" w14:textId="77777777" w:rsidR="00540A08" w:rsidRDefault="00540A08" w:rsidP="00972D60">
      <w:pPr>
        <w:jc w:val="center"/>
        <w:rPr>
          <w:b/>
          <w:bCs/>
          <w:sz w:val="28"/>
          <w:szCs w:val="28"/>
        </w:rPr>
      </w:pPr>
    </w:p>
    <w:p w14:paraId="431F251A" w14:textId="77777777" w:rsidR="00540A08" w:rsidRDefault="00540A08" w:rsidP="00972D60">
      <w:pPr>
        <w:jc w:val="center"/>
        <w:rPr>
          <w:b/>
          <w:bCs/>
          <w:sz w:val="28"/>
          <w:szCs w:val="28"/>
        </w:rPr>
      </w:pPr>
    </w:p>
    <w:p w14:paraId="3AADC249" w14:textId="77777777" w:rsidR="00540A08" w:rsidRDefault="00540A08" w:rsidP="00972D60">
      <w:pPr>
        <w:jc w:val="center"/>
        <w:rPr>
          <w:b/>
          <w:bCs/>
          <w:sz w:val="28"/>
          <w:szCs w:val="28"/>
        </w:rPr>
      </w:pPr>
    </w:p>
    <w:p w14:paraId="1217BDF8" w14:textId="77777777" w:rsidR="00540A08" w:rsidRDefault="00540A08" w:rsidP="00972D60">
      <w:pPr>
        <w:jc w:val="center"/>
        <w:rPr>
          <w:b/>
          <w:bCs/>
          <w:sz w:val="28"/>
          <w:szCs w:val="28"/>
        </w:rPr>
      </w:pPr>
    </w:p>
    <w:p w14:paraId="23316A15" w14:textId="77777777" w:rsidR="00540A08" w:rsidRDefault="00540A08" w:rsidP="00972D60">
      <w:pPr>
        <w:jc w:val="center"/>
        <w:rPr>
          <w:b/>
          <w:bCs/>
          <w:sz w:val="28"/>
          <w:szCs w:val="28"/>
        </w:rPr>
      </w:pPr>
    </w:p>
    <w:p w14:paraId="7E2DBFEF" w14:textId="77777777" w:rsidR="00540A08" w:rsidRDefault="00540A08" w:rsidP="00972D60">
      <w:pPr>
        <w:jc w:val="center"/>
        <w:rPr>
          <w:b/>
          <w:bCs/>
          <w:sz w:val="28"/>
          <w:szCs w:val="28"/>
        </w:rPr>
      </w:pPr>
    </w:p>
    <w:p w14:paraId="02722FE7" w14:textId="77777777" w:rsidR="00540A08" w:rsidRDefault="00540A08" w:rsidP="00BB29D2">
      <w:pPr>
        <w:rPr>
          <w:b/>
          <w:bCs/>
          <w:sz w:val="28"/>
          <w:szCs w:val="28"/>
        </w:rPr>
      </w:pPr>
    </w:p>
    <w:p w14:paraId="266B7E28" w14:textId="77777777" w:rsidR="00FE44FB" w:rsidRDefault="00FE44FB" w:rsidP="00972D60">
      <w:pPr>
        <w:jc w:val="center"/>
        <w:rPr>
          <w:b/>
          <w:bCs/>
          <w:sz w:val="28"/>
          <w:szCs w:val="28"/>
        </w:rPr>
      </w:pPr>
    </w:p>
    <w:p w14:paraId="4566D492" w14:textId="77777777" w:rsidR="00FE44FB" w:rsidRDefault="00FE44FB" w:rsidP="00972D60">
      <w:pPr>
        <w:jc w:val="center"/>
        <w:rPr>
          <w:b/>
          <w:bCs/>
          <w:sz w:val="28"/>
          <w:szCs w:val="28"/>
        </w:rPr>
      </w:pPr>
    </w:p>
    <w:p w14:paraId="34719AD9" w14:textId="77777777" w:rsidR="00FE44FB" w:rsidRDefault="00FE44FB" w:rsidP="00972D60">
      <w:pPr>
        <w:jc w:val="center"/>
        <w:rPr>
          <w:b/>
          <w:bCs/>
          <w:sz w:val="28"/>
          <w:szCs w:val="28"/>
        </w:rPr>
      </w:pPr>
    </w:p>
    <w:p w14:paraId="27F28E3C" w14:textId="77777777" w:rsidR="00FE44FB" w:rsidRDefault="00FE44FB" w:rsidP="00972D60">
      <w:pPr>
        <w:jc w:val="center"/>
        <w:rPr>
          <w:b/>
          <w:bCs/>
          <w:sz w:val="28"/>
          <w:szCs w:val="28"/>
        </w:rPr>
      </w:pPr>
    </w:p>
    <w:p w14:paraId="127C756F" w14:textId="77777777" w:rsidR="00FE44FB" w:rsidRDefault="00FE44FB" w:rsidP="00972D60">
      <w:pPr>
        <w:jc w:val="center"/>
        <w:rPr>
          <w:b/>
          <w:bCs/>
          <w:sz w:val="28"/>
          <w:szCs w:val="28"/>
        </w:rPr>
      </w:pPr>
    </w:p>
    <w:p w14:paraId="003CABA4" w14:textId="77777777" w:rsidR="00FE44FB" w:rsidRDefault="00FE44FB" w:rsidP="00972D60">
      <w:pPr>
        <w:jc w:val="center"/>
        <w:rPr>
          <w:b/>
          <w:bCs/>
          <w:sz w:val="28"/>
          <w:szCs w:val="28"/>
        </w:rPr>
      </w:pPr>
    </w:p>
    <w:p w14:paraId="55547668" w14:textId="329161C9" w:rsidR="00657B64" w:rsidRPr="00DE087C" w:rsidRDefault="00657B64" w:rsidP="00972D60">
      <w:pPr>
        <w:jc w:val="center"/>
        <w:rPr>
          <w:b/>
          <w:bCs/>
          <w:sz w:val="28"/>
          <w:szCs w:val="28"/>
        </w:rPr>
      </w:pPr>
      <w:r w:rsidRPr="00DE087C">
        <w:rPr>
          <w:b/>
          <w:bCs/>
          <w:sz w:val="28"/>
          <w:szCs w:val="28"/>
        </w:rPr>
        <w:t>Appendix 1</w:t>
      </w:r>
    </w:p>
    <w:p w14:paraId="584A663D" w14:textId="117EB8E8" w:rsidR="00657B64" w:rsidRPr="002A6986" w:rsidRDefault="00657B64" w:rsidP="00657B64">
      <w:pPr>
        <w:shd w:val="clear" w:color="auto" w:fill="FEFEFE"/>
        <w:spacing w:after="0" w:line="240" w:lineRule="auto"/>
        <w:rPr>
          <w:rFonts w:ascii="Calibri" w:eastAsia="Times New Roman" w:hAnsi="Calibri" w:cs="Calibri"/>
          <w:b/>
          <w:bCs/>
          <w:color w:val="333F48"/>
          <w:lang w:val="en-GB" w:eastAsia="en-GB"/>
        </w:rPr>
      </w:pPr>
      <w:r w:rsidRPr="00657B64">
        <w:rPr>
          <w:rFonts w:ascii="Calibri" w:eastAsia="Times New Roman" w:hAnsi="Calibri" w:cs="Calibri"/>
          <w:b/>
          <w:bCs/>
          <w:color w:val="333F48"/>
          <w:lang w:val="en-GB" w:eastAsia="en-GB"/>
        </w:rPr>
        <w:t>Examples of abuse</w:t>
      </w:r>
      <w:r w:rsidR="002A6986" w:rsidRPr="002A6986">
        <w:rPr>
          <w:rFonts w:ascii="Calibri" w:eastAsia="Times New Roman" w:hAnsi="Calibri" w:cs="Calibri"/>
          <w:b/>
          <w:bCs/>
          <w:color w:val="333F48"/>
          <w:lang w:val="en-GB" w:eastAsia="en-GB"/>
        </w:rPr>
        <w:t xml:space="preserve"> and identifying concerns</w:t>
      </w:r>
    </w:p>
    <w:p w14:paraId="4588608A" w14:textId="77777777" w:rsidR="002A6986" w:rsidRPr="00657B64" w:rsidRDefault="002A6986" w:rsidP="00657B64">
      <w:pPr>
        <w:shd w:val="clear" w:color="auto" w:fill="FEFEFE"/>
        <w:spacing w:after="0" w:line="240" w:lineRule="auto"/>
        <w:rPr>
          <w:rFonts w:ascii="Calibri" w:eastAsia="Times New Roman" w:hAnsi="Calibri" w:cs="Calibri"/>
          <w:color w:val="333F48"/>
          <w:lang w:val="en-GB" w:eastAsia="en-GB"/>
        </w:rPr>
      </w:pPr>
    </w:p>
    <w:p w14:paraId="39411883" w14:textId="02AAF0D4" w:rsidR="00657B64" w:rsidRPr="00657B64" w:rsidRDefault="00657B64" w:rsidP="00657B64">
      <w:pPr>
        <w:shd w:val="clear" w:color="auto" w:fill="FEFEFE"/>
        <w:spacing w:after="0" w:line="240" w:lineRule="auto"/>
        <w:rPr>
          <w:rFonts w:ascii="Calibri" w:eastAsia="Times New Roman" w:hAnsi="Calibri" w:cs="Calibri"/>
          <w:color w:val="333F48"/>
          <w:lang w:val="en-GB" w:eastAsia="en-GB"/>
        </w:rPr>
      </w:pPr>
      <w:r w:rsidRPr="00657B64">
        <w:rPr>
          <w:rFonts w:ascii="Calibri" w:eastAsia="Times New Roman" w:hAnsi="Calibri" w:cs="Calibri"/>
          <w:color w:val="333F48"/>
          <w:lang w:val="en-GB" w:eastAsia="en-GB"/>
        </w:rPr>
        <w:t xml:space="preserve">Physical – </w:t>
      </w:r>
      <w:r w:rsidR="00D66747">
        <w:rPr>
          <w:rFonts w:ascii="Calibri" w:eastAsia="Times New Roman" w:hAnsi="Calibri" w:cs="Calibri"/>
          <w:color w:val="333F48"/>
          <w:lang w:val="en-GB" w:eastAsia="en-GB"/>
        </w:rPr>
        <w:t>including</w:t>
      </w:r>
      <w:r w:rsidRPr="00657B64">
        <w:rPr>
          <w:rFonts w:ascii="Calibri" w:eastAsia="Times New Roman" w:hAnsi="Calibri" w:cs="Calibri"/>
          <w:color w:val="333F48"/>
          <w:lang w:val="en-GB" w:eastAsia="en-GB"/>
        </w:rPr>
        <w:t xml:space="preserve"> hitting, slapping, scratching, pushing, kicking, restraint, inappropriate sanctions.</w:t>
      </w:r>
    </w:p>
    <w:p w14:paraId="11563814" w14:textId="77777777" w:rsidR="00657B64" w:rsidRPr="00657B64" w:rsidRDefault="00657B64" w:rsidP="00657B64">
      <w:pPr>
        <w:shd w:val="clear" w:color="auto" w:fill="FEFEFE"/>
        <w:spacing w:after="0" w:line="240" w:lineRule="auto"/>
        <w:rPr>
          <w:rFonts w:ascii="Calibri" w:eastAsia="Times New Roman" w:hAnsi="Calibri" w:cs="Calibri"/>
          <w:color w:val="333F48"/>
          <w:lang w:val="en-GB" w:eastAsia="en-GB"/>
        </w:rPr>
      </w:pPr>
    </w:p>
    <w:p w14:paraId="33B20C9E" w14:textId="1EBCF4EE" w:rsidR="00657B64" w:rsidRPr="00657B64" w:rsidRDefault="00657B64" w:rsidP="00657B64">
      <w:pPr>
        <w:shd w:val="clear" w:color="auto" w:fill="FEFEFE"/>
        <w:spacing w:after="0" w:line="240" w:lineRule="auto"/>
        <w:rPr>
          <w:rFonts w:ascii="Calibri" w:eastAsia="Times New Roman" w:hAnsi="Calibri" w:cs="Calibri"/>
          <w:color w:val="333F48"/>
          <w:lang w:val="en-GB" w:eastAsia="en-GB"/>
        </w:rPr>
      </w:pPr>
      <w:r w:rsidRPr="00657B64">
        <w:rPr>
          <w:rFonts w:ascii="Calibri" w:eastAsia="Times New Roman" w:hAnsi="Calibri" w:cs="Calibri"/>
          <w:color w:val="333F48"/>
          <w:lang w:val="en-GB" w:eastAsia="en-GB"/>
        </w:rPr>
        <w:t xml:space="preserve">Sexual abuse – </w:t>
      </w:r>
      <w:r w:rsidR="00D66747" w:rsidRPr="00657B64">
        <w:rPr>
          <w:rFonts w:ascii="Calibri" w:eastAsia="Times New Roman" w:hAnsi="Calibri" w:cs="Calibri"/>
          <w:color w:val="333F48"/>
          <w:lang w:val="en-GB" w:eastAsia="en-GB"/>
        </w:rPr>
        <w:t>i</w:t>
      </w:r>
      <w:r w:rsidR="00065186">
        <w:rPr>
          <w:rFonts w:ascii="Calibri" w:eastAsia="Times New Roman" w:hAnsi="Calibri" w:cs="Calibri"/>
          <w:color w:val="333F48"/>
          <w:lang w:val="en-GB" w:eastAsia="en-GB"/>
        </w:rPr>
        <w:t>ncluding</w:t>
      </w:r>
      <w:r w:rsidRPr="00657B64">
        <w:rPr>
          <w:rFonts w:ascii="Calibri" w:eastAsia="Times New Roman" w:hAnsi="Calibri" w:cs="Calibri"/>
          <w:color w:val="333F48"/>
          <w:lang w:val="en-GB" w:eastAsia="en-GB"/>
        </w:rPr>
        <w:t xml:space="preserve"> rape, sexual assault or sexual acts which the adult has not consented to, pressures into consenting, non-contact sexual abuse can include pornography, voyeurism, serious teasing or inuendo.</w:t>
      </w:r>
    </w:p>
    <w:p w14:paraId="509AC976" w14:textId="77777777" w:rsidR="00657B64" w:rsidRPr="00657B64" w:rsidRDefault="00657B64" w:rsidP="00657B64">
      <w:pPr>
        <w:shd w:val="clear" w:color="auto" w:fill="FEFEFE"/>
        <w:spacing w:after="0" w:line="240" w:lineRule="auto"/>
        <w:rPr>
          <w:rFonts w:ascii="Calibri" w:eastAsia="Times New Roman" w:hAnsi="Calibri" w:cs="Calibri"/>
          <w:color w:val="333F48"/>
          <w:lang w:val="en-GB" w:eastAsia="en-GB"/>
        </w:rPr>
      </w:pPr>
    </w:p>
    <w:p w14:paraId="5D2F9952" w14:textId="5C5D1168" w:rsidR="00657B64" w:rsidRPr="00657B64" w:rsidRDefault="00657B64" w:rsidP="00657B64">
      <w:pPr>
        <w:shd w:val="clear" w:color="auto" w:fill="FEFEFE"/>
        <w:spacing w:after="0" w:line="240" w:lineRule="auto"/>
        <w:rPr>
          <w:rFonts w:ascii="Calibri" w:eastAsia="Times New Roman" w:hAnsi="Calibri" w:cs="Calibri"/>
          <w:color w:val="333F48"/>
          <w:lang w:val="en-GB" w:eastAsia="en-GB"/>
        </w:rPr>
      </w:pPr>
      <w:r w:rsidRPr="00657B64">
        <w:rPr>
          <w:rFonts w:ascii="Calibri" w:eastAsia="Times New Roman" w:hAnsi="Calibri" w:cs="Calibri"/>
          <w:color w:val="333F48"/>
          <w:lang w:val="en-GB" w:eastAsia="en-GB"/>
        </w:rPr>
        <w:t xml:space="preserve">Psychological/emotional abuse – </w:t>
      </w:r>
      <w:r w:rsidR="00065186">
        <w:rPr>
          <w:rFonts w:ascii="Calibri" w:eastAsia="Times New Roman" w:hAnsi="Calibri" w:cs="Calibri"/>
          <w:color w:val="333F48"/>
          <w:lang w:val="en-GB" w:eastAsia="en-GB"/>
        </w:rPr>
        <w:t xml:space="preserve">including </w:t>
      </w:r>
      <w:r w:rsidRPr="00657B64">
        <w:rPr>
          <w:rFonts w:ascii="Calibri" w:eastAsia="Times New Roman" w:hAnsi="Calibri" w:cs="Calibri"/>
          <w:color w:val="333F48"/>
          <w:lang w:val="en-GB" w:eastAsia="en-GB"/>
        </w:rPr>
        <w:t xml:space="preserve">threats of harm, abandonment, humiliation, harassment, verbal abuse, isolation, withdrawal of supportive /social networks. </w:t>
      </w:r>
    </w:p>
    <w:p w14:paraId="0619B662" w14:textId="77777777" w:rsidR="00657B64" w:rsidRPr="00657B64" w:rsidRDefault="00657B64" w:rsidP="00657B64">
      <w:pPr>
        <w:shd w:val="clear" w:color="auto" w:fill="FEFEFE"/>
        <w:spacing w:after="0" w:line="240" w:lineRule="auto"/>
        <w:rPr>
          <w:rFonts w:ascii="Calibri" w:eastAsia="Times New Roman" w:hAnsi="Calibri" w:cs="Calibri"/>
          <w:color w:val="333F48"/>
          <w:lang w:val="en-GB" w:eastAsia="en-GB"/>
        </w:rPr>
      </w:pPr>
    </w:p>
    <w:p w14:paraId="23768E0B" w14:textId="6B517A28" w:rsidR="00657B64" w:rsidRPr="00657B64" w:rsidRDefault="00657B64" w:rsidP="00657B64">
      <w:pPr>
        <w:shd w:val="clear" w:color="auto" w:fill="FEFEFE"/>
        <w:spacing w:after="0" w:line="240" w:lineRule="auto"/>
        <w:rPr>
          <w:rFonts w:ascii="Calibri" w:eastAsia="Times New Roman" w:hAnsi="Calibri" w:cs="Calibri"/>
          <w:color w:val="333F48"/>
          <w:lang w:val="en-GB" w:eastAsia="en-GB"/>
        </w:rPr>
      </w:pPr>
      <w:r w:rsidRPr="00657B64">
        <w:rPr>
          <w:rFonts w:ascii="Calibri" w:eastAsia="Times New Roman" w:hAnsi="Calibri" w:cs="Calibri"/>
          <w:color w:val="333F48"/>
          <w:lang w:val="en-GB" w:eastAsia="en-GB"/>
        </w:rPr>
        <w:t xml:space="preserve">Financial/material abuse – </w:t>
      </w:r>
      <w:r w:rsidR="00065186">
        <w:rPr>
          <w:rFonts w:ascii="Calibri" w:eastAsia="Times New Roman" w:hAnsi="Calibri" w:cs="Calibri"/>
          <w:color w:val="333F48"/>
          <w:lang w:val="en-GB" w:eastAsia="en-GB"/>
        </w:rPr>
        <w:t>including</w:t>
      </w:r>
      <w:r w:rsidRPr="00657B64">
        <w:rPr>
          <w:rFonts w:ascii="Calibri" w:eastAsia="Times New Roman" w:hAnsi="Calibri" w:cs="Calibri"/>
          <w:color w:val="333F48"/>
          <w:lang w:val="en-GB" w:eastAsia="en-GB"/>
        </w:rPr>
        <w:t xml:space="preserve"> theft, fraud, exploitation, pressure in connection with wills/property/inheritance/financial transactions. Misuse or misappropriation of property/possessions/ benefits.</w:t>
      </w:r>
    </w:p>
    <w:p w14:paraId="1633F791" w14:textId="77777777" w:rsidR="00657B64" w:rsidRPr="00657B64" w:rsidRDefault="00657B64" w:rsidP="00657B64">
      <w:pPr>
        <w:shd w:val="clear" w:color="auto" w:fill="FEFEFE"/>
        <w:spacing w:after="0" w:line="240" w:lineRule="auto"/>
        <w:rPr>
          <w:rFonts w:ascii="Calibri" w:eastAsia="Times New Roman" w:hAnsi="Calibri" w:cs="Calibri"/>
          <w:color w:val="333F48"/>
          <w:lang w:val="en-GB" w:eastAsia="en-GB"/>
        </w:rPr>
      </w:pPr>
    </w:p>
    <w:p w14:paraId="62AD38A9" w14:textId="2C2681EE" w:rsidR="00657B64" w:rsidRPr="00657B64" w:rsidRDefault="00657B64" w:rsidP="00657B64">
      <w:pPr>
        <w:shd w:val="clear" w:color="auto" w:fill="FEFEFE"/>
        <w:spacing w:after="0" w:line="240" w:lineRule="auto"/>
        <w:rPr>
          <w:rFonts w:ascii="Calibri" w:eastAsia="Times New Roman" w:hAnsi="Calibri" w:cs="Calibri"/>
          <w:color w:val="333F48"/>
          <w:lang w:val="en-GB" w:eastAsia="en-GB"/>
        </w:rPr>
      </w:pPr>
      <w:r w:rsidRPr="00657B64">
        <w:rPr>
          <w:rFonts w:ascii="Calibri" w:eastAsia="Times New Roman" w:hAnsi="Calibri" w:cs="Calibri"/>
          <w:color w:val="333F48"/>
          <w:lang w:val="en-GB" w:eastAsia="en-GB"/>
        </w:rPr>
        <w:t xml:space="preserve">Neglect – </w:t>
      </w:r>
      <w:r w:rsidR="00065186">
        <w:rPr>
          <w:rFonts w:ascii="Calibri" w:eastAsia="Times New Roman" w:hAnsi="Calibri" w:cs="Calibri"/>
          <w:color w:val="333F48"/>
          <w:lang w:val="en-GB" w:eastAsia="en-GB"/>
        </w:rPr>
        <w:t xml:space="preserve">including </w:t>
      </w:r>
      <w:r w:rsidRPr="00657B64">
        <w:rPr>
          <w:rFonts w:ascii="Calibri" w:eastAsia="Times New Roman" w:hAnsi="Calibri" w:cs="Calibri"/>
          <w:color w:val="333F48"/>
          <w:lang w:val="en-GB" w:eastAsia="en-GB"/>
        </w:rPr>
        <w:t>ignoring medical/physical care needs, failure to provide access to appropriate health/social care services. Withholding medicines, adequate nutrition and heating.</w:t>
      </w:r>
    </w:p>
    <w:p w14:paraId="2A639412" w14:textId="77777777" w:rsidR="00657B64" w:rsidRPr="00657B64" w:rsidRDefault="00657B64" w:rsidP="00657B64">
      <w:pPr>
        <w:shd w:val="clear" w:color="auto" w:fill="FEFEFE"/>
        <w:spacing w:after="0" w:line="240" w:lineRule="auto"/>
        <w:rPr>
          <w:rFonts w:ascii="Calibri" w:eastAsia="Times New Roman" w:hAnsi="Calibri" w:cs="Calibri"/>
          <w:color w:val="333F48"/>
          <w:lang w:val="en-GB" w:eastAsia="en-GB"/>
        </w:rPr>
      </w:pPr>
    </w:p>
    <w:p w14:paraId="493446DD" w14:textId="55FEF749" w:rsidR="00657B64" w:rsidRPr="00657B64" w:rsidRDefault="00657B64" w:rsidP="00657B64">
      <w:pPr>
        <w:shd w:val="clear" w:color="auto" w:fill="FEFEFE"/>
        <w:spacing w:after="0" w:line="240" w:lineRule="auto"/>
        <w:rPr>
          <w:rFonts w:ascii="Calibri" w:eastAsia="Times New Roman" w:hAnsi="Calibri" w:cs="Calibri"/>
          <w:color w:val="333F48"/>
          <w:lang w:val="en-GB" w:eastAsia="en-GB"/>
        </w:rPr>
      </w:pPr>
      <w:r w:rsidRPr="00657B64">
        <w:rPr>
          <w:rFonts w:ascii="Calibri" w:eastAsia="Times New Roman" w:hAnsi="Calibri" w:cs="Calibri"/>
          <w:color w:val="333F48"/>
          <w:lang w:val="en-GB" w:eastAsia="en-GB"/>
        </w:rPr>
        <w:t xml:space="preserve">Discrimination – </w:t>
      </w:r>
      <w:r w:rsidR="00065186">
        <w:rPr>
          <w:rFonts w:ascii="Calibri" w:eastAsia="Times New Roman" w:hAnsi="Calibri" w:cs="Calibri"/>
          <w:color w:val="333F48"/>
          <w:lang w:val="en-GB" w:eastAsia="en-GB"/>
        </w:rPr>
        <w:t>including</w:t>
      </w:r>
      <w:r w:rsidRPr="00657B64">
        <w:rPr>
          <w:rFonts w:ascii="Calibri" w:eastAsia="Times New Roman" w:hAnsi="Calibri" w:cs="Calibri"/>
          <w:color w:val="333F48"/>
          <w:lang w:val="en-GB" w:eastAsia="en-GB"/>
        </w:rPr>
        <w:t xml:space="preserve"> racial/sexual harassment. Discrimination on grounds of race, gender, age, sexuality, disability, religion. Slurs.</w:t>
      </w:r>
    </w:p>
    <w:p w14:paraId="758F5B55" w14:textId="77777777" w:rsidR="00657B64" w:rsidRPr="00657B64" w:rsidRDefault="00657B64" w:rsidP="00657B64">
      <w:pPr>
        <w:shd w:val="clear" w:color="auto" w:fill="FEFEFE"/>
        <w:spacing w:after="0" w:line="240" w:lineRule="auto"/>
        <w:rPr>
          <w:rFonts w:ascii="Calibri" w:eastAsia="Times New Roman" w:hAnsi="Calibri" w:cs="Calibri"/>
          <w:color w:val="333F48"/>
          <w:lang w:val="en-GB" w:eastAsia="en-GB"/>
        </w:rPr>
      </w:pPr>
    </w:p>
    <w:p w14:paraId="17AFBDEC" w14:textId="7673357B" w:rsidR="00657B64" w:rsidRPr="00657B64" w:rsidRDefault="00657B64" w:rsidP="00657B64">
      <w:pPr>
        <w:shd w:val="clear" w:color="auto" w:fill="FEFEFE"/>
        <w:spacing w:after="0" w:line="240" w:lineRule="auto"/>
        <w:rPr>
          <w:rFonts w:ascii="Calibri" w:eastAsia="Times New Roman" w:hAnsi="Calibri" w:cs="Calibri"/>
          <w:color w:val="333F48"/>
          <w:lang w:val="en-GB" w:eastAsia="en-GB"/>
        </w:rPr>
      </w:pPr>
      <w:r w:rsidRPr="00657B64">
        <w:rPr>
          <w:rFonts w:ascii="Calibri" w:eastAsia="Times New Roman" w:hAnsi="Calibri" w:cs="Calibri"/>
          <w:color w:val="333F48"/>
          <w:lang w:val="en-GB" w:eastAsia="en-GB"/>
        </w:rPr>
        <w:t xml:space="preserve">Organisational abuse </w:t>
      </w:r>
      <w:r w:rsidR="00065186">
        <w:rPr>
          <w:rFonts w:ascii="Calibri" w:eastAsia="Times New Roman" w:hAnsi="Calibri" w:cs="Calibri"/>
          <w:color w:val="333F48"/>
          <w:lang w:val="en-GB" w:eastAsia="en-GB"/>
        </w:rPr>
        <w:t xml:space="preserve">– including </w:t>
      </w:r>
      <w:r w:rsidR="00FE44FB">
        <w:rPr>
          <w:rFonts w:ascii="Calibri" w:eastAsia="Times New Roman" w:hAnsi="Calibri" w:cs="Calibri"/>
          <w:color w:val="333F48"/>
          <w:lang w:val="en-GB" w:eastAsia="en-GB"/>
        </w:rPr>
        <w:t>n</w:t>
      </w:r>
      <w:r w:rsidRPr="00657B64">
        <w:rPr>
          <w:rFonts w:ascii="Calibri" w:eastAsia="Times New Roman" w:hAnsi="Calibri" w:cs="Calibri"/>
          <w:color w:val="333F48"/>
          <w:lang w:val="en-GB" w:eastAsia="en-GB"/>
        </w:rPr>
        <w:t>eglect and poor care practices within an institution or care setting. May be due to poor practices, neglect, poor professional standards.</w:t>
      </w:r>
    </w:p>
    <w:p w14:paraId="4C15CBE5" w14:textId="77777777" w:rsidR="00657B64" w:rsidRPr="00657B64" w:rsidRDefault="00657B64" w:rsidP="00657B64">
      <w:pPr>
        <w:shd w:val="clear" w:color="auto" w:fill="FEFEFE"/>
        <w:spacing w:after="0" w:line="240" w:lineRule="auto"/>
        <w:rPr>
          <w:rFonts w:ascii="Calibri" w:eastAsia="Times New Roman" w:hAnsi="Calibri" w:cs="Calibri"/>
          <w:color w:val="333F48"/>
          <w:lang w:val="en-GB" w:eastAsia="en-GB"/>
        </w:rPr>
      </w:pPr>
    </w:p>
    <w:p w14:paraId="7B3BDCC4" w14:textId="21502E16" w:rsidR="00657B64" w:rsidRPr="00657B64" w:rsidRDefault="00657B64" w:rsidP="00657B64">
      <w:pPr>
        <w:shd w:val="clear" w:color="auto" w:fill="FEFEFE"/>
        <w:spacing w:after="0" w:line="240" w:lineRule="auto"/>
        <w:rPr>
          <w:rFonts w:ascii="Calibri" w:eastAsia="Times New Roman" w:hAnsi="Calibri" w:cs="Calibri"/>
          <w:color w:val="333F48"/>
          <w:lang w:val="en-GB" w:eastAsia="en-GB"/>
        </w:rPr>
      </w:pPr>
      <w:r w:rsidRPr="00657B64">
        <w:rPr>
          <w:rFonts w:ascii="Calibri" w:eastAsia="Times New Roman" w:hAnsi="Calibri" w:cs="Calibri"/>
          <w:color w:val="333F48"/>
          <w:lang w:val="en-GB" w:eastAsia="en-GB"/>
        </w:rPr>
        <w:t xml:space="preserve">Domestic abuse – </w:t>
      </w:r>
      <w:r w:rsidR="00065186">
        <w:rPr>
          <w:rFonts w:ascii="Calibri" w:eastAsia="Times New Roman" w:hAnsi="Calibri" w:cs="Calibri"/>
          <w:color w:val="333F48"/>
          <w:lang w:val="en-GB" w:eastAsia="en-GB"/>
        </w:rPr>
        <w:t xml:space="preserve">including </w:t>
      </w:r>
      <w:r w:rsidRPr="00657B64">
        <w:rPr>
          <w:rFonts w:ascii="Calibri" w:eastAsia="Times New Roman" w:hAnsi="Calibri" w:cs="Calibri"/>
          <w:color w:val="333F48"/>
          <w:lang w:val="en-GB" w:eastAsia="en-GB"/>
        </w:rPr>
        <w:t>physical violence, harassment, humiliation, and any of the above.</w:t>
      </w:r>
    </w:p>
    <w:p w14:paraId="42913D78" w14:textId="77777777" w:rsidR="00657B64" w:rsidRPr="00657B64" w:rsidRDefault="00657B64" w:rsidP="00657B64">
      <w:pPr>
        <w:shd w:val="clear" w:color="auto" w:fill="FEFEFE"/>
        <w:spacing w:after="0" w:line="240" w:lineRule="auto"/>
        <w:rPr>
          <w:rFonts w:ascii="Calibri" w:eastAsia="Times New Roman" w:hAnsi="Calibri" w:cs="Calibri"/>
          <w:color w:val="333F48"/>
          <w:lang w:val="en-GB" w:eastAsia="en-GB"/>
        </w:rPr>
      </w:pPr>
    </w:p>
    <w:p w14:paraId="58EFFE95" w14:textId="77777777" w:rsidR="00657B64" w:rsidRPr="00657B64" w:rsidRDefault="00657B64" w:rsidP="00657B64">
      <w:pPr>
        <w:shd w:val="clear" w:color="auto" w:fill="FEFEFE"/>
        <w:spacing w:after="0" w:line="240" w:lineRule="auto"/>
        <w:rPr>
          <w:rFonts w:ascii="Calibri" w:eastAsia="Times New Roman" w:hAnsi="Calibri" w:cs="Calibri"/>
          <w:color w:val="333F48"/>
          <w:lang w:val="en-GB" w:eastAsia="en-GB"/>
        </w:rPr>
      </w:pPr>
      <w:r w:rsidRPr="00657B64">
        <w:rPr>
          <w:rFonts w:ascii="Calibri" w:eastAsia="Times New Roman" w:hAnsi="Calibri" w:cs="Calibri"/>
          <w:color w:val="333F48"/>
          <w:lang w:val="en-GB" w:eastAsia="en-GB"/>
        </w:rPr>
        <w:t xml:space="preserve">Modern slavery – including human trafficking, slavery, domestic servitude, controlling or coercive behaviour. </w:t>
      </w:r>
    </w:p>
    <w:p w14:paraId="0A0679BE" w14:textId="77777777" w:rsidR="00657B64" w:rsidRPr="00657B64" w:rsidRDefault="00657B64" w:rsidP="00657B64">
      <w:pPr>
        <w:shd w:val="clear" w:color="auto" w:fill="FEFEFE"/>
        <w:spacing w:after="0" w:line="240" w:lineRule="auto"/>
        <w:rPr>
          <w:rFonts w:ascii="Calibri" w:eastAsia="Times New Roman" w:hAnsi="Calibri" w:cs="Calibri"/>
          <w:color w:val="333F48"/>
          <w:lang w:val="en-GB" w:eastAsia="en-GB"/>
        </w:rPr>
      </w:pPr>
    </w:p>
    <w:p w14:paraId="357918CF" w14:textId="27426E54" w:rsidR="00657B64" w:rsidRDefault="00F50D3D" w:rsidP="00657B64">
      <w:pPr>
        <w:shd w:val="clear" w:color="auto" w:fill="FEFEFE"/>
        <w:spacing w:after="0" w:line="240" w:lineRule="auto"/>
        <w:rPr>
          <w:rFonts w:ascii="Calibri" w:eastAsia="Times New Roman" w:hAnsi="Calibri" w:cs="Calibri"/>
          <w:color w:val="333F48"/>
          <w:lang w:val="en-GB" w:eastAsia="en-GB"/>
        </w:rPr>
      </w:pPr>
      <w:r w:rsidRPr="00657B64">
        <w:rPr>
          <w:rFonts w:ascii="Calibri" w:eastAsia="Times New Roman" w:hAnsi="Calibri" w:cs="Calibri"/>
          <w:color w:val="333F48"/>
          <w:lang w:val="en-GB" w:eastAsia="en-GB"/>
        </w:rPr>
        <w:t>Self-neglect</w:t>
      </w:r>
      <w:r w:rsidR="00657B64" w:rsidRPr="00657B64">
        <w:rPr>
          <w:rFonts w:ascii="Calibri" w:eastAsia="Times New Roman" w:hAnsi="Calibri" w:cs="Calibri"/>
          <w:color w:val="333F48"/>
          <w:lang w:val="en-GB" w:eastAsia="en-GB"/>
        </w:rPr>
        <w:t xml:space="preserve"> – </w:t>
      </w:r>
      <w:r w:rsidR="00065186">
        <w:rPr>
          <w:rFonts w:ascii="Calibri" w:eastAsia="Times New Roman" w:hAnsi="Calibri" w:cs="Calibri"/>
          <w:color w:val="333F48"/>
          <w:lang w:val="en-GB" w:eastAsia="en-GB"/>
        </w:rPr>
        <w:t xml:space="preserve">including </w:t>
      </w:r>
      <w:r w:rsidR="00657B64" w:rsidRPr="00657B64">
        <w:rPr>
          <w:rFonts w:ascii="Calibri" w:eastAsia="Times New Roman" w:hAnsi="Calibri" w:cs="Calibri"/>
          <w:color w:val="333F48"/>
          <w:lang w:val="en-GB" w:eastAsia="en-GB"/>
        </w:rPr>
        <w:t>neglecting one’s own personal hygiene, health,</w:t>
      </w:r>
      <w:r w:rsidR="00476FB9">
        <w:rPr>
          <w:rFonts w:ascii="Calibri" w:eastAsia="Times New Roman" w:hAnsi="Calibri" w:cs="Calibri"/>
          <w:color w:val="333F48"/>
          <w:lang w:val="en-GB" w:eastAsia="en-GB"/>
        </w:rPr>
        <w:t xml:space="preserve"> including </w:t>
      </w:r>
      <w:r>
        <w:rPr>
          <w:rFonts w:ascii="Calibri" w:eastAsia="Times New Roman" w:hAnsi="Calibri" w:cs="Calibri"/>
          <w:color w:val="333F48"/>
          <w:lang w:val="en-GB" w:eastAsia="en-GB"/>
        </w:rPr>
        <w:t>self-harm</w:t>
      </w:r>
      <w:r w:rsidR="00476FB9">
        <w:rPr>
          <w:rFonts w:ascii="Calibri" w:eastAsia="Times New Roman" w:hAnsi="Calibri" w:cs="Calibri"/>
          <w:color w:val="333F48"/>
          <w:lang w:val="en-GB" w:eastAsia="en-GB"/>
        </w:rPr>
        <w:t>.</w:t>
      </w:r>
    </w:p>
    <w:p w14:paraId="4CA73F17" w14:textId="2A5EB7AB" w:rsidR="002A6986" w:rsidRPr="00DE087C" w:rsidRDefault="002A6986" w:rsidP="002A6986">
      <w:pPr>
        <w:spacing w:before="450" w:after="225" w:line="240" w:lineRule="auto"/>
        <w:outlineLvl w:val="1"/>
        <w:rPr>
          <w:rFonts w:eastAsia="Times New Roman" w:cstheme="minorHAnsi"/>
          <w:b/>
          <w:bCs/>
          <w:sz w:val="28"/>
          <w:szCs w:val="28"/>
          <w:lang w:val="en-GB" w:eastAsia="en-GB"/>
        </w:rPr>
      </w:pPr>
      <w:bookmarkStart w:id="20" w:name="_Toc200025868"/>
      <w:r w:rsidRPr="00DE087C">
        <w:rPr>
          <w:rFonts w:eastAsia="Times New Roman" w:cstheme="minorHAnsi"/>
          <w:b/>
          <w:bCs/>
          <w:sz w:val="28"/>
          <w:szCs w:val="28"/>
          <w:lang w:val="en-GB" w:eastAsia="en-GB"/>
        </w:rPr>
        <w:t>What is an adult safeguarding concern?</w:t>
      </w:r>
      <w:bookmarkEnd w:id="20"/>
    </w:p>
    <w:p w14:paraId="472C295A" w14:textId="77777777" w:rsidR="002A6986" w:rsidRPr="002A6986" w:rsidRDefault="002A6986" w:rsidP="002A6986">
      <w:pPr>
        <w:spacing w:before="120" w:after="240" w:line="240" w:lineRule="auto"/>
        <w:rPr>
          <w:rFonts w:eastAsia="Times New Roman" w:cstheme="minorHAnsi"/>
          <w:color w:val="464646"/>
          <w:lang w:val="en-GB" w:eastAsia="en-GB"/>
        </w:rPr>
      </w:pPr>
      <w:r w:rsidRPr="002A6986">
        <w:rPr>
          <w:rFonts w:eastAsia="Times New Roman" w:cstheme="minorHAnsi"/>
          <w:color w:val="464646"/>
          <w:lang w:val="en-GB" w:eastAsia="en-GB"/>
        </w:rPr>
        <w:t>An adult safeguarding concern is any worry about an adult who has or appears to have care and support needs, that they may be subject to, or may be at risk of, abuse and neglect and may be unable to protect themselves against this. The adult does not need to be already in receipt of care and support. </w:t>
      </w:r>
    </w:p>
    <w:p w14:paraId="043B2CED" w14:textId="77777777" w:rsidR="002A6986" w:rsidRPr="002A6986" w:rsidRDefault="002A6986" w:rsidP="002A6986">
      <w:pPr>
        <w:spacing w:before="120" w:after="240" w:line="240" w:lineRule="auto"/>
        <w:rPr>
          <w:rFonts w:eastAsia="Times New Roman" w:cstheme="minorHAnsi"/>
          <w:color w:val="464646"/>
          <w:lang w:val="en-GB" w:eastAsia="en-GB"/>
        </w:rPr>
      </w:pPr>
      <w:r w:rsidRPr="002A6986">
        <w:rPr>
          <w:rFonts w:eastAsia="Times New Roman" w:cstheme="minorHAnsi"/>
          <w:color w:val="464646"/>
          <w:lang w:val="en-GB" w:eastAsia="en-GB"/>
        </w:rPr>
        <w:t>A concern may be raised by anyone, and can be:</w:t>
      </w:r>
    </w:p>
    <w:p w14:paraId="6D3741A8" w14:textId="3F2E6F46" w:rsidR="002A6986" w:rsidRPr="002A6986" w:rsidRDefault="002A6986" w:rsidP="007A22EA">
      <w:pPr>
        <w:numPr>
          <w:ilvl w:val="0"/>
          <w:numId w:val="18"/>
        </w:numPr>
        <w:spacing w:before="100" w:beforeAutospacing="1" w:after="60" w:line="240" w:lineRule="auto"/>
        <w:ind w:left="1020"/>
        <w:rPr>
          <w:rFonts w:eastAsia="Times New Roman" w:cstheme="minorHAnsi"/>
          <w:color w:val="464646"/>
          <w:lang w:val="en-GB" w:eastAsia="en-GB"/>
        </w:rPr>
      </w:pPr>
      <w:r w:rsidRPr="002A6986">
        <w:rPr>
          <w:rFonts w:eastAsia="Times New Roman" w:cstheme="minorHAnsi"/>
          <w:color w:val="464646"/>
          <w:lang w:val="en-GB" w:eastAsia="en-GB"/>
        </w:rPr>
        <w:t xml:space="preserve">An active disclosure of abuse by the adult, where the adult tells a </w:t>
      </w:r>
      <w:r w:rsidR="002659A0">
        <w:rPr>
          <w:rFonts w:eastAsia="Times New Roman" w:cstheme="minorHAnsi"/>
          <w:color w:val="464646"/>
          <w:lang w:val="en-GB" w:eastAsia="en-GB"/>
        </w:rPr>
        <w:t>volunteer</w:t>
      </w:r>
      <w:r w:rsidRPr="002A6986">
        <w:rPr>
          <w:rFonts w:eastAsia="Times New Roman" w:cstheme="minorHAnsi"/>
          <w:color w:val="464646"/>
          <w:lang w:val="en-GB" w:eastAsia="en-GB"/>
        </w:rPr>
        <w:t xml:space="preserve"> that they are experiencing abuse and/or </w:t>
      </w:r>
      <w:proofErr w:type="gramStart"/>
      <w:r w:rsidRPr="002A6986">
        <w:rPr>
          <w:rFonts w:eastAsia="Times New Roman" w:cstheme="minorHAnsi"/>
          <w:color w:val="464646"/>
          <w:lang w:val="en-GB" w:eastAsia="en-GB"/>
        </w:rPr>
        <w:t>neglect;</w:t>
      </w:r>
      <w:proofErr w:type="gramEnd"/>
      <w:r w:rsidRPr="002A6986">
        <w:rPr>
          <w:rFonts w:eastAsia="Times New Roman" w:cstheme="minorHAnsi"/>
          <w:color w:val="464646"/>
          <w:lang w:val="en-GB" w:eastAsia="en-GB"/>
        </w:rPr>
        <w:t> </w:t>
      </w:r>
    </w:p>
    <w:p w14:paraId="7BDEC7C2" w14:textId="24073847" w:rsidR="002A6986" w:rsidRPr="002A6986" w:rsidRDefault="002A6986" w:rsidP="002A6986">
      <w:pPr>
        <w:numPr>
          <w:ilvl w:val="0"/>
          <w:numId w:val="18"/>
        </w:numPr>
        <w:spacing w:before="100" w:beforeAutospacing="1" w:after="60" w:line="240" w:lineRule="auto"/>
        <w:ind w:left="1020"/>
        <w:rPr>
          <w:rFonts w:eastAsia="Times New Roman" w:cstheme="minorHAnsi"/>
          <w:color w:val="464646"/>
          <w:lang w:val="en-GB" w:eastAsia="en-GB"/>
        </w:rPr>
      </w:pPr>
      <w:r w:rsidRPr="002A6986">
        <w:rPr>
          <w:rFonts w:eastAsia="Times New Roman" w:cstheme="minorHAnsi"/>
          <w:color w:val="464646"/>
          <w:lang w:val="en-GB" w:eastAsia="en-GB"/>
        </w:rPr>
        <w:lastRenderedPageBreak/>
        <w:t xml:space="preserve">A passive disclosure of abuse where someone has noticed signs of abuse or neglect, for example unexplained </w:t>
      </w:r>
      <w:proofErr w:type="gramStart"/>
      <w:r w:rsidRPr="002A6986">
        <w:rPr>
          <w:rFonts w:eastAsia="Times New Roman" w:cstheme="minorHAnsi"/>
          <w:color w:val="464646"/>
          <w:lang w:val="en-GB" w:eastAsia="en-GB"/>
        </w:rPr>
        <w:t>injuries;</w:t>
      </w:r>
      <w:proofErr w:type="gramEnd"/>
      <w:r w:rsidRPr="002A6986">
        <w:rPr>
          <w:rFonts w:eastAsia="Times New Roman" w:cstheme="minorHAnsi"/>
          <w:color w:val="464646"/>
          <w:lang w:val="en-GB" w:eastAsia="en-GB"/>
        </w:rPr>
        <w:t> </w:t>
      </w:r>
    </w:p>
    <w:p w14:paraId="2CA255E3" w14:textId="77777777" w:rsidR="002A6986" w:rsidRPr="002A6986" w:rsidRDefault="002A6986" w:rsidP="002A6986">
      <w:pPr>
        <w:numPr>
          <w:ilvl w:val="0"/>
          <w:numId w:val="18"/>
        </w:numPr>
        <w:spacing w:before="100" w:beforeAutospacing="1" w:after="60" w:line="240" w:lineRule="auto"/>
        <w:ind w:left="1020"/>
        <w:rPr>
          <w:rFonts w:eastAsia="Times New Roman" w:cstheme="minorHAnsi"/>
          <w:color w:val="464646"/>
          <w:lang w:val="en-GB" w:eastAsia="en-GB"/>
        </w:rPr>
      </w:pPr>
      <w:r w:rsidRPr="002A6986">
        <w:rPr>
          <w:rFonts w:eastAsia="Times New Roman" w:cstheme="minorHAnsi"/>
          <w:color w:val="464646"/>
          <w:lang w:val="en-GB" w:eastAsia="en-GB"/>
        </w:rPr>
        <w:t xml:space="preserve">An allegation of abuse by a third party, for example a family/friend or neighbour who have observed abuse or neglect or have been told of it by the </w:t>
      </w:r>
      <w:proofErr w:type="gramStart"/>
      <w:r w:rsidRPr="002A6986">
        <w:rPr>
          <w:rFonts w:eastAsia="Times New Roman" w:cstheme="minorHAnsi"/>
          <w:color w:val="464646"/>
          <w:lang w:val="en-GB" w:eastAsia="en-GB"/>
        </w:rPr>
        <w:t>adult;</w:t>
      </w:r>
      <w:proofErr w:type="gramEnd"/>
      <w:r w:rsidRPr="002A6986">
        <w:rPr>
          <w:rFonts w:eastAsia="Times New Roman" w:cstheme="minorHAnsi"/>
          <w:color w:val="464646"/>
          <w:lang w:val="en-GB" w:eastAsia="en-GB"/>
        </w:rPr>
        <w:t> </w:t>
      </w:r>
    </w:p>
    <w:p w14:paraId="6AC5BB68" w14:textId="736F9FB4" w:rsidR="002A6986" w:rsidRPr="002A6986" w:rsidRDefault="002A6986" w:rsidP="002A6986">
      <w:pPr>
        <w:numPr>
          <w:ilvl w:val="0"/>
          <w:numId w:val="18"/>
        </w:numPr>
        <w:spacing w:before="100" w:beforeAutospacing="1" w:after="60" w:line="240" w:lineRule="auto"/>
        <w:ind w:left="1020"/>
        <w:rPr>
          <w:rFonts w:eastAsia="Times New Roman" w:cstheme="minorHAnsi"/>
          <w:color w:val="464646"/>
          <w:lang w:val="en-GB" w:eastAsia="en-GB"/>
        </w:rPr>
      </w:pPr>
      <w:r w:rsidRPr="002A6986">
        <w:rPr>
          <w:rFonts w:eastAsia="Times New Roman" w:cstheme="minorHAnsi"/>
          <w:color w:val="464646"/>
          <w:lang w:val="en-GB" w:eastAsia="en-GB"/>
        </w:rPr>
        <w:t xml:space="preserve">A complaint or concern raised by an adult or a third party who doesn't perceive that it is abuse or neglect. </w:t>
      </w:r>
    </w:p>
    <w:p w14:paraId="3EB36BBC" w14:textId="77777777" w:rsidR="002A6986" w:rsidRPr="002A6986" w:rsidRDefault="002A6986" w:rsidP="002A6986">
      <w:pPr>
        <w:numPr>
          <w:ilvl w:val="0"/>
          <w:numId w:val="18"/>
        </w:numPr>
        <w:spacing w:before="100" w:beforeAutospacing="1" w:after="60" w:line="240" w:lineRule="auto"/>
        <w:ind w:left="1020"/>
        <w:rPr>
          <w:rFonts w:eastAsia="Times New Roman" w:cstheme="minorHAnsi"/>
          <w:color w:val="464646"/>
          <w:lang w:val="en-GB" w:eastAsia="en-GB"/>
        </w:rPr>
      </w:pPr>
      <w:r w:rsidRPr="002A6986">
        <w:rPr>
          <w:rFonts w:eastAsia="Times New Roman" w:cstheme="minorHAnsi"/>
          <w:color w:val="464646"/>
          <w:lang w:val="en-GB" w:eastAsia="en-GB"/>
        </w:rPr>
        <w:t xml:space="preserve">A concern raised by staff or volunteers, others using the service, a carer or a member of the </w:t>
      </w:r>
      <w:proofErr w:type="gramStart"/>
      <w:r w:rsidRPr="002A6986">
        <w:rPr>
          <w:rFonts w:eastAsia="Times New Roman" w:cstheme="minorHAnsi"/>
          <w:color w:val="464646"/>
          <w:lang w:val="en-GB" w:eastAsia="en-GB"/>
        </w:rPr>
        <w:t>public;</w:t>
      </w:r>
      <w:proofErr w:type="gramEnd"/>
      <w:r w:rsidRPr="002A6986">
        <w:rPr>
          <w:rFonts w:eastAsia="Times New Roman" w:cstheme="minorHAnsi"/>
          <w:color w:val="464646"/>
          <w:lang w:val="en-GB" w:eastAsia="en-GB"/>
        </w:rPr>
        <w:t> </w:t>
      </w:r>
    </w:p>
    <w:p w14:paraId="0438D4F5" w14:textId="77777777" w:rsidR="002A6986" w:rsidRPr="002A6986" w:rsidRDefault="002A6986" w:rsidP="002A6986">
      <w:pPr>
        <w:numPr>
          <w:ilvl w:val="0"/>
          <w:numId w:val="18"/>
        </w:numPr>
        <w:spacing w:before="100" w:beforeAutospacing="1" w:after="60" w:line="240" w:lineRule="auto"/>
        <w:ind w:left="1020"/>
        <w:rPr>
          <w:rFonts w:eastAsia="Times New Roman" w:cstheme="minorHAnsi"/>
          <w:color w:val="464646"/>
          <w:lang w:val="en-GB" w:eastAsia="en-GB"/>
        </w:rPr>
      </w:pPr>
      <w:r w:rsidRPr="002A6986">
        <w:rPr>
          <w:rFonts w:eastAsia="Times New Roman" w:cstheme="minorHAnsi"/>
          <w:color w:val="464646"/>
          <w:lang w:val="en-GB" w:eastAsia="en-GB"/>
        </w:rPr>
        <w:t xml:space="preserve">An observation of the behaviour of the adult at </w:t>
      </w:r>
      <w:proofErr w:type="gramStart"/>
      <w:r w:rsidRPr="002A6986">
        <w:rPr>
          <w:rFonts w:eastAsia="Times New Roman" w:cstheme="minorHAnsi"/>
          <w:color w:val="464646"/>
          <w:lang w:val="en-GB" w:eastAsia="en-GB"/>
        </w:rPr>
        <w:t>risk;</w:t>
      </w:r>
      <w:proofErr w:type="gramEnd"/>
    </w:p>
    <w:p w14:paraId="134E5D53" w14:textId="77777777" w:rsidR="002A6986" w:rsidRPr="002A6986" w:rsidRDefault="002A6986" w:rsidP="002A6986">
      <w:pPr>
        <w:numPr>
          <w:ilvl w:val="0"/>
          <w:numId w:val="18"/>
        </w:numPr>
        <w:spacing w:before="100" w:beforeAutospacing="1" w:after="60" w:line="240" w:lineRule="auto"/>
        <w:ind w:left="1020"/>
        <w:rPr>
          <w:rFonts w:eastAsia="Times New Roman" w:cstheme="minorHAnsi"/>
          <w:color w:val="464646"/>
          <w:lang w:val="en-GB" w:eastAsia="en-GB"/>
        </w:rPr>
      </w:pPr>
      <w:r w:rsidRPr="002A6986">
        <w:rPr>
          <w:rFonts w:eastAsia="Times New Roman" w:cstheme="minorHAnsi"/>
          <w:color w:val="464646"/>
          <w:lang w:val="en-GB" w:eastAsia="en-GB"/>
        </w:rPr>
        <w:t xml:space="preserve">An observation of the behaviour of </w:t>
      </w:r>
      <w:proofErr w:type="gramStart"/>
      <w:r w:rsidRPr="002A6986">
        <w:rPr>
          <w:rFonts w:eastAsia="Times New Roman" w:cstheme="minorHAnsi"/>
          <w:color w:val="464646"/>
          <w:lang w:val="en-GB" w:eastAsia="en-GB"/>
        </w:rPr>
        <w:t>another;</w:t>
      </w:r>
      <w:proofErr w:type="gramEnd"/>
    </w:p>
    <w:p w14:paraId="5D22BD91" w14:textId="353A3758" w:rsidR="002A6986" w:rsidRPr="002A6986" w:rsidRDefault="002A6986" w:rsidP="002A6986">
      <w:pPr>
        <w:spacing w:before="120" w:after="240" w:line="240" w:lineRule="auto"/>
        <w:rPr>
          <w:rFonts w:eastAsia="Times New Roman" w:cstheme="minorHAnsi"/>
          <w:color w:val="464646"/>
          <w:lang w:val="en-GB" w:eastAsia="en-GB"/>
        </w:rPr>
      </w:pPr>
      <w:r w:rsidRPr="002A6986">
        <w:rPr>
          <w:rFonts w:eastAsia="Times New Roman" w:cstheme="minorHAnsi"/>
          <w:color w:val="464646"/>
          <w:lang w:val="en-GB" w:eastAsia="en-GB"/>
        </w:rPr>
        <w:t xml:space="preserve">Some concerns may not </w:t>
      </w:r>
      <w:r w:rsidR="00FE44FB">
        <w:rPr>
          <w:rFonts w:eastAsia="Times New Roman" w:cstheme="minorHAnsi"/>
          <w:color w:val="464646"/>
          <w:lang w:val="en-GB" w:eastAsia="en-GB"/>
        </w:rPr>
        <w:t>be strictly</w:t>
      </w:r>
      <w:r w:rsidRPr="002A6986">
        <w:rPr>
          <w:rFonts w:eastAsia="Times New Roman" w:cstheme="minorHAnsi"/>
          <w:color w:val="464646"/>
          <w:lang w:val="en-GB" w:eastAsia="en-GB"/>
        </w:rPr>
        <w:t xml:space="preserve"> adult safeguarding</w:t>
      </w:r>
      <w:r w:rsidR="00FE44FB">
        <w:rPr>
          <w:rFonts w:eastAsia="Times New Roman" w:cstheme="minorHAnsi"/>
          <w:color w:val="464646"/>
          <w:lang w:val="en-GB" w:eastAsia="en-GB"/>
        </w:rPr>
        <w:t xml:space="preserve"> concerns but more of a general welfare concern. </w:t>
      </w:r>
      <w:r w:rsidRPr="002A6986">
        <w:rPr>
          <w:rFonts w:eastAsia="Times New Roman" w:cstheme="minorHAnsi"/>
          <w:color w:val="464646"/>
          <w:lang w:val="en-GB" w:eastAsia="en-GB"/>
        </w:rPr>
        <w:t xml:space="preserve">All concerns should be responded to, and </w:t>
      </w:r>
      <w:r w:rsidR="00F43DB9">
        <w:rPr>
          <w:rFonts w:eastAsia="Times New Roman" w:cstheme="minorHAnsi"/>
          <w:color w:val="464646"/>
          <w:lang w:val="en-GB" w:eastAsia="en-GB"/>
        </w:rPr>
        <w:t xml:space="preserve">the West of Berkshire Safeguarding </w:t>
      </w:r>
      <w:r w:rsidRPr="002A6986">
        <w:rPr>
          <w:rFonts w:eastAsia="Times New Roman" w:cstheme="minorHAnsi"/>
          <w:color w:val="464646"/>
          <w:lang w:val="en-GB" w:eastAsia="en-GB"/>
        </w:rPr>
        <w:t>A</w:t>
      </w:r>
      <w:r w:rsidR="00F43DB9">
        <w:rPr>
          <w:rFonts w:eastAsia="Times New Roman" w:cstheme="minorHAnsi"/>
          <w:color w:val="464646"/>
          <w:lang w:val="en-GB" w:eastAsia="en-GB"/>
        </w:rPr>
        <w:t xml:space="preserve">dult </w:t>
      </w:r>
      <w:r w:rsidRPr="002A6986">
        <w:rPr>
          <w:rFonts w:eastAsia="Times New Roman" w:cstheme="minorHAnsi"/>
          <w:color w:val="464646"/>
          <w:lang w:val="en-GB" w:eastAsia="en-GB"/>
        </w:rPr>
        <w:t>B</w:t>
      </w:r>
      <w:r w:rsidR="00F43DB9">
        <w:rPr>
          <w:rFonts w:eastAsia="Times New Roman" w:cstheme="minorHAnsi"/>
          <w:color w:val="464646"/>
          <w:lang w:val="en-GB" w:eastAsia="en-GB"/>
        </w:rPr>
        <w:t>oard</w:t>
      </w:r>
      <w:r w:rsidRPr="002A6986">
        <w:rPr>
          <w:rFonts w:eastAsia="Times New Roman" w:cstheme="minorHAnsi"/>
          <w:color w:val="464646"/>
          <w:lang w:val="en-GB" w:eastAsia="en-GB"/>
        </w:rPr>
        <w:t xml:space="preserve"> should be satisfied that concerns are being addressed appropriately through their oversight of safeguarding practice.</w:t>
      </w:r>
    </w:p>
    <w:p w14:paraId="473FCCF6" w14:textId="77777777" w:rsidR="00540A08" w:rsidRDefault="00540A08" w:rsidP="00540A08">
      <w:pPr>
        <w:jc w:val="center"/>
        <w:rPr>
          <w:b/>
          <w:bCs/>
          <w:sz w:val="28"/>
          <w:szCs w:val="28"/>
        </w:rPr>
      </w:pPr>
    </w:p>
    <w:p w14:paraId="1A18BFEA" w14:textId="77777777" w:rsidR="00540A08" w:rsidRDefault="00540A08" w:rsidP="00540A08">
      <w:pPr>
        <w:jc w:val="center"/>
        <w:rPr>
          <w:b/>
          <w:bCs/>
          <w:sz w:val="28"/>
          <w:szCs w:val="28"/>
        </w:rPr>
      </w:pPr>
    </w:p>
    <w:p w14:paraId="5772812A" w14:textId="77777777" w:rsidR="00540A08" w:rsidRDefault="00540A08" w:rsidP="00540A08">
      <w:pPr>
        <w:jc w:val="center"/>
        <w:rPr>
          <w:b/>
          <w:bCs/>
          <w:sz w:val="28"/>
          <w:szCs w:val="28"/>
        </w:rPr>
      </w:pPr>
    </w:p>
    <w:p w14:paraId="3B05FAFA" w14:textId="77777777" w:rsidR="00540A08" w:rsidRDefault="00540A08" w:rsidP="00540A08">
      <w:pPr>
        <w:jc w:val="center"/>
        <w:rPr>
          <w:b/>
          <w:bCs/>
          <w:sz w:val="28"/>
          <w:szCs w:val="28"/>
        </w:rPr>
      </w:pPr>
    </w:p>
    <w:p w14:paraId="3AE406D4" w14:textId="77777777" w:rsidR="00540A08" w:rsidRDefault="00540A08" w:rsidP="00540A08">
      <w:pPr>
        <w:jc w:val="center"/>
        <w:rPr>
          <w:b/>
          <w:bCs/>
          <w:sz w:val="28"/>
          <w:szCs w:val="28"/>
        </w:rPr>
      </w:pPr>
    </w:p>
    <w:p w14:paraId="2611E47A" w14:textId="77777777" w:rsidR="00540A08" w:rsidRDefault="00540A08" w:rsidP="00540A08">
      <w:pPr>
        <w:jc w:val="center"/>
        <w:rPr>
          <w:b/>
          <w:bCs/>
          <w:sz w:val="28"/>
          <w:szCs w:val="28"/>
        </w:rPr>
      </w:pPr>
    </w:p>
    <w:p w14:paraId="4961197B" w14:textId="77777777" w:rsidR="00540A08" w:rsidRDefault="00540A08" w:rsidP="00540A08">
      <w:pPr>
        <w:jc w:val="center"/>
        <w:rPr>
          <w:b/>
          <w:bCs/>
          <w:sz w:val="28"/>
          <w:szCs w:val="28"/>
        </w:rPr>
      </w:pPr>
    </w:p>
    <w:p w14:paraId="0E472AB3" w14:textId="77777777" w:rsidR="00540A08" w:rsidRDefault="00540A08" w:rsidP="00540A08">
      <w:pPr>
        <w:jc w:val="center"/>
        <w:rPr>
          <w:b/>
          <w:bCs/>
          <w:sz w:val="28"/>
          <w:szCs w:val="28"/>
        </w:rPr>
      </w:pPr>
    </w:p>
    <w:p w14:paraId="6CF40684" w14:textId="77777777" w:rsidR="00540A08" w:rsidRDefault="00540A08" w:rsidP="00540A08">
      <w:pPr>
        <w:jc w:val="center"/>
        <w:rPr>
          <w:b/>
          <w:bCs/>
          <w:sz w:val="28"/>
          <w:szCs w:val="28"/>
        </w:rPr>
      </w:pPr>
    </w:p>
    <w:p w14:paraId="7DD55AC3" w14:textId="77777777" w:rsidR="00540A08" w:rsidRDefault="00540A08" w:rsidP="00540A08">
      <w:pPr>
        <w:jc w:val="center"/>
        <w:rPr>
          <w:b/>
          <w:bCs/>
          <w:sz w:val="28"/>
          <w:szCs w:val="28"/>
        </w:rPr>
      </w:pPr>
    </w:p>
    <w:p w14:paraId="3485EEAC" w14:textId="77777777" w:rsidR="00540A08" w:rsidRDefault="00540A08" w:rsidP="00540A08">
      <w:pPr>
        <w:jc w:val="center"/>
        <w:rPr>
          <w:b/>
          <w:bCs/>
          <w:sz w:val="28"/>
          <w:szCs w:val="28"/>
        </w:rPr>
      </w:pPr>
    </w:p>
    <w:p w14:paraId="615DDB3D" w14:textId="77777777" w:rsidR="00540A08" w:rsidRDefault="00540A08" w:rsidP="00540A08">
      <w:pPr>
        <w:jc w:val="center"/>
        <w:rPr>
          <w:b/>
          <w:bCs/>
          <w:sz w:val="28"/>
          <w:szCs w:val="28"/>
        </w:rPr>
      </w:pPr>
    </w:p>
    <w:p w14:paraId="5C7F183C" w14:textId="77777777" w:rsidR="00540A08" w:rsidRDefault="00540A08" w:rsidP="00540A08">
      <w:pPr>
        <w:jc w:val="center"/>
        <w:rPr>
          <w:b/>
          <w:bCs/>
          <w:sz w:val="28"/>
          <w:szCs w:val="28"/>
        </w:rPr>
      </w:pPr>
    </w:p>
    <w:p w14:paraId="0D0A2BAF" w14:textId="77777777" w:rsidR="00540A08" w:rsidRDefault="00540A08" w:rsidP="00540A08">
      <w:pPr>
        <w:jc w:val="center"/>
        <w:rPr>
          <w:b/>
          <w:bCs/>
          <w:sz w:val="28"/>
          <w:szCs w:val="28"/>
        </w:rPr>
      </w:pPr>
    </w:p>
    <w:p w14:paraId="12246B85" w14:textId="77777777" w:rsidR="00540A08" w:rsidRDefault="00540A08" w:rsidP="00540A08">
      <w:pPr>
        <w:jc w:val="center"/>
        <w:rPr>
          <w:b/>
          <w:bCs/>
          <w:sz w:val="28"/>
          <w:szCs w:val="28"/>
        </w:rPr>
      </w:pPr>
    </w:p>
    <w:p w14:paraId="45D02E6B" w14:textId="77777777" w:rsidR="00540A08" w:rsidRDefault="00540A08" w:rsidP="00540A08">
      <w:pPr>
        <w:jc w:val="center"/>
        <w:rPr>
          <w:b/>
          <w:bCs/>
          <w:sz w:val="28"/>
          <w:szCs w:val="28"/>
        </w:rPr>
      </w:pPr>
    </w:p>
    <w:p w14:paraId="38D5E2E1" w14:textId="156A07A8" w:rsidR="00540A08" w:rsidRPr="00BB29D2" w:rsidRDefault="00540A08" w:rsidP="00667C55">
      <w:pPr>
        <w:ind w:left="3600" w:firstLine="720"/>
        <w:rPr>
          <w:b/>
          <w:bCs/>
          <w:color w:val="FF0000"/>
          <w:sz w:val="28"/>
          <w:szCs w:val="28"/>
        </w:rPr>
      </w:pPr>
      <w:r w:rsidRPr="00BB29D2">
        <w:rPr>
          <w:b/>
          <w:bCs/>
          <w:color w:val="FF0000"/>
          <w:sz w:val="28"/>
          <w:szCs w:val="28"/>
        </w:rPr>
        <w:lastRenderedPageBreak/>
        <w:t>Appendix 2</w:t>
      </w:r>
    </w:p>
    <w:p w14:paraId="110F2B0B" w14:textId="604F75A0" w:rsidR="00540A08" w:rsidRPr="00BB29D2" w:rsidRDefault="00540A08" w:rsidP="00540A08">
      <w:pPr>
        <w:jc w:val="center"/>
        <w:rPr>
          <w:color w:val="FF0000"/>
          <w:sz w:val="48"/>
        </w:rPr>
      </w:pPr>
      <w:r w:rsidRPr="00BB29D2">
        <w:rPr>
          <w:color w:val="FF0000"/>
          <w:sz w:val="48"/>
        </w:rPr>
        <w:t>Loose Ends</w:t>
      </w:r>
      <w:r w:rsidR="00FE44FB">
        <w:rPr>
          <w:color w:val="FF0000"/>
          <w:sz w:val="48"/>
        </w:rPr>
        <w:t xml:space="preserve"> Newbury</w:t>
      </w:r>
    </w:p>
    <w:p w14:paraId="0DF30E22" w14:textId="77777777" w:rsidR="00540A08" w:rsidRPr="00BB29D2" w:rsidRDefault="00540A08" w:rsidP="00540A08">
      <w:pPr>
        <w:jc w:val="center"/>
        <w:rPr>
          <w:color w:val="FF0000"/>
          <w:sz w:val="48"/>
        </w:rPr>
      </w:pPr>
      <w:r w:rsidRPr="00BB29D2">
        <w:rPr>
          <w:color w:val="FF0000"/>
          <w:sz w:val="48"/>
        </w:rPr>
        <w:t>Safeguarding Adults at Risk</w:t>
      </w:r>
    </w:p>
    <w:p w14:paraId="4071DD42" w14:textId="77777777" w:rsidR="00540A08" w:rsidRPr="00BB29D2" w:rsidRDefault="00540A08" w:rsidP="00540A08">
      <w:pPr>
        <w:jc w:val="center"/>
        <w:rPr>
          <w:color w:val="FF0000"/>
          <w:sz w:val="48"/>
        </w:rPr>
      </w:pPr>
      <w:r w:rsidRPr="00BB29D2">
        <w:rPr>
          <w:color w:val="FF0000"/>
          <w:sz w:val="48"/>
        </w:rPr>
        <w:t>Reporting Form</w:t>
      </w:r>
    </w:p>
    <w:p w14:paraId="6B41FB93" w14:textId="338BC089" w:rsidR="00540A08" w:rsidRDefault="00540A08" w:rsidP="00540A08">
      <w:pPr>
        <w:rPr>
          <w:color w:val="FF0000"/>
          <w:sz w:val="24"/>
          <w:szCs w:val="24"/>
        </w:rPr>
      </w:pPr>
      <w:r w:rsidRPr="00BB29D2">
        <w:rPr>
          <w:color w:val="FF0000"/>
          <w:sz w:val="24"/>
          <w:szCs w:val="24"/>
        </w:rPr>
        <w:t xml:space="preserve">Use this form to record a concern that you have about an Adult at Risk at </w:t>
      </w:r>
      <w:r w:rsidR="00EB459C">
        <w:rPr>
          <w:color w:val="FF0000"/>
          <w:sz w:val="24"/>
          <w:szCs w:val="24"/>
        </w:rPr>
        <w:t>LEN</w:t>
      </w:r>
      <w:r w:rsidR="00C03AD9">
        <w:rPr>
          <w:color w:val="FF0000"/>
          <w:sz w:val="24"/>
          <w:szCs w:val="24"/>
        </w:rPr>
        <w:t xml:space="preserve">. </w:t>
      </w:r>
    </w:p>
    <w:p w14:paraId="3A5F36A0" w14:textId="4C725CA8" w:rsidR="00C03AD9" w:rsidRPr="00BB29D2" w:rsidRDefault="00C03AD9" w:rsidP="00540A08">
      <w:pPr>
        <w:rPr>
          <w:color w:val="FF0000"/>
          <w:sz w:val="24"/>
          <w:szCs w:val="24"/>
        </w:rPr>
      </w:pPr>
      <w:r>
        <w:rPr>
          <w:color w:val="FF0000"/>
          <w:sz w:val="24"/>
          <w:szCs w:val="24"/>
        </w:rPr>
        <w:t>If this isn’t strictly a</w:t>
      </w:r>
      <w:r w:rsidR="00FE44FB">
        <w:rPr>
          <w:color w:val="FF0000"/>
          <w:sz w:val="24"/>
          <w:szCs w:val="24"/>
        </w:rPr>
        <w:t xml:space="preserve"> safeguarding</w:t>
      </w:r>
      <w:r>
        <w:rPr>
          <w:color w:val="FF0000"/>
          <w:sz w:val="24"/>
          <w:szCs w:val="24"/>
        </w:rPr>
        <w:t xml:space="preserve"> incident </w:t>
      </w:r>
      <w:r w:rsidR="00FE44FB">
        <w:rPr>
          <w:color w:val="FF0000"/>
          <w:sz w:val="24"/>
          <w:szCs w:val="24"/>
        </w:rPr>
        <w:t xml:space="preserve">but more a general </w:t>
      </w:r>
      <w:proofErr w:type="gramStart"/>
      <w:r w:rsidR="00FE44FB">
        <w:rPr>
          <w:color w:val="FF0000"/>
          <w:sz w:val="24"/>
          <w:szCs w:val="24"/>
        </w:rPr>
        <w:t>concern</w:t>
      </w:r>
      <w:proofErr w:type="gramEnd"/>
      <w:r w:rsidR="00FE44FB">
        <w:rPr>
          <w:color w:val="FF0000"/>
          <w:sz w:val="24"/>
          <w:szCs w:val="24"/>
        </w:rPr>
        <w:t xml:space="preserve"> </w:t>
      </w:r>
      <w:r>
        <w:rPr>
          <w:color w:val="FF0000"/>
          <w:sz w:val="24"/>
          <w:szCs w:val="24"/>
        </w:rPr>
        <w:t xml:space="preserve">please complete </w:t>
      </w:r>
      <w:r w:rsidR="00FE44FB">
        <w:rPr>
          <w:color w:val="FF0000"/>
          <w:sz w:val="24"/>
          <w:szCs w:val="24"/>
        </w:rPr>
        <w:t>Sections A, C and F</w:t>
      </w:r>
    </w:p>
    <w:p w14:paraId="5D5D24FF" w14:textId="77777777" w:rsidR="00540A08" w:rsidRPr="00BB29D2" w:rsidRDefault="00540A08" w:rsidP="00540A08">
      <w:pPr>
        <w:rPr>
          <w:b/>
          <w:color w:val="FF0000"/>
          <w:sz w:val="24"/>
          <w:szCs w:val="24"/>
        </w:rPr>
      </w:pPr>
      <w:r w:rsidRPr="00BB29D2">
        <w:rPr>
          <w:b/>
          <w:color w:val="FF0000"/>
          <w:sz w:val="24"/>
          <w:szCs w:val="24"/>
        </w:rPr>
        <w:t>Remember, if it is an emergency and the person is in immediate danger, phone the police on 999.</w:t>
      </w:r>
    </w:p>
    <w:p w14:paraId="5961285F" w14:textId="143804D4" w:rsidR="00540A08" w:rsidRPr="00BB29D2" w:rsidRDefault="00540A08" w:rsidP="00540A08">
      <w:pPr>
        <w:rPr>
          <w:color w:val="FF0000"/>
          <w:sz w:val="24"/>
          <w:szCs w:val="24"/>
        </w:rPr>
      </w:pPr>
      <w:r w:rsidRPr="00BB29D2">
        <w:rPr>
          <w:color w:val="FF0000"/>
          <w:sz w:val="24"/>
          <w:szCs w:val="24"/>
        </w:rPr>
        <w:t xml:space="preserve">Otherwise, once completed, please pass this form to the Loose Ends Designated Safeguarding Officer. See the </w:t>
      </w:r>
      <w:r w:rsidR="00BB29D2" w:rsidRPr="00BB29D2">
        <w:rPr>
          <w:color w:val="FF0000"/>
          <w:sz w:val="24"/>
          <w:szCs w:val="24"/>
        </w:rPr>
        <w:t xml:space="preserve">Loose Ends </w:t>
      </w:r>
      <w:r w:rsidRPr="00BB29D2">
        <w:rPr>
          <w:color w:val="FF0000"/>
          <w:sz w:val="24"/>
          <w:szCs w:val="24"/>
        </w:rPr>
        <w:t>Safeguarding P</w:t>
      </w:r>
      <w:r w:rsidR="00FE44FB">
        <w:rPr>
          <w:color w:val="FF0000"/>
          <w:sz w:val="24"/>
          <w:szCs w:val="24"/>
        </w:rPr>
        <w:t>olicy</w:t>
      </w:r>
      <w:r w:rsidRPr="00BB29D2">
        <w:rPr>
          <w:color w:val="FF0000"/>
          <w:sz w:val="24"/>
          <w:szCs w:val="24"/>
        </w:rPr>
        <w:t xml:space="preserve"> for details. </w:t>
      </w:r>
    </w:p>
    <w:p w14:paraId="7F56A743" w14:textId="185EC468" w:rsidR="00540A08" w:rsidRPr="00BB29D2" w:rsidRDefault="00540A08" w:rsidP="00540A08">
      <w:pPr>
        <w:rPr>
          <w:color w:val="FF0000"/>
          <w:sz w:val="24"/>
          <w:szCs w:val="24"/>
        </w:rPr>
      </w:pPr>
      <w:r w:rsidRPr="00BB29D2">
        <w:rPr>
          <w:b/>
          <w:color w:val="FF0000"/>
          <w:sz w:val="24"/>
          <w:szCs w:val="24"/>
        </w:rPr>
        <w:t>IMPORTANT:</w:t>
      </w:r>
      <w:r w:rsidRPr="00BB29D2">
        <w:rPr>
          <w:color w:val="FF0000"/>
          <w:sz w:val="24"/>
          <w:szCs w:val="24"/>
        </w:rPr>
        <w:t xml:space="preserve"> Please write clearly and only write facts of what you heard or saw, even if the language used was unpleasant. </w:t>
      </w:r>
    </w:p>
    <w:tbl>
      <w:tblPr>
        <w:tblStyle w:val="TableGrid"/>
        <w:tblW w:w="0" w:type="auto"/>
        <w:tblLook w:val="04A0" w:firstRow="1" w:lastRow="0" w:firstColumn="1" w:lastColumn="0" w:noHBand="0" w:noVBand="1"/>
      </w:tblPr>
      <w:tblGrid>
        <w:gridCol w:w="2830"/>
        <w:gridCol w:w="6186"/>
      </w:tblGrid>
      <w:tr w:rsidR="00BB29D2" w:rsidRPr="00BB29D2" w14:paraId="433ECB5C" w14:textId="77777777" w:rsidTr="006A15B0">
        <w:tc>
          <w:tcPr>
            <w:tcW w:w="2830" w:type="dxa"/>
          </w:tcPr>
          <w:p w14:paraId="3A5BC4FA" w14:textId="77777777" w:rsidR="00540A08" w:rsidRPr="00BB29D2" w:rsidRDefault="00540A08" w:rsidP="006A15B0">
            <w:pPr>
              <w:rPr>
                <w:color w:val="FF0000"/>
                <w:sz w:val="24"/>
                <w:szCs w:val="24"/>
              </w:rPr>
            </w:pPr>
            <w:r w:rsidRPr="00BB29D2">
              <w:rPr>
                <w:color w:val="FF0000"/>
                <w:sz w:val="24"/>
                <w:szCs w:val="24"/>
              </w:rPr>
              <w:t>Date of incident</w:t>
            </w:r>
          </w:p>
        </w:tc>
        <w:tc>
          <w:tcPr>
            <w:tcW w:w="6186" w:type="dxa"/>
          </w:tcPr>
          <w:p w14:paraId="6DA08C99" w14:textId="77777777" w:rsidR="00540A08" w:rsidRPr="00BB29D2" w:rsidRDefault="00540A08" w:rsidP="006A15B0">
            <w:pPr>
              <w:rPr>
                <w:color w:val="FF0000"/>
                <w:sz w:val="24"/>
                <w:szCs w:val="24"/>
              </w:rPr>
            </w:pPr>
          </w:p>
        </w:tc>
      </w:tr>
      <w:tr w:rsidR="00BB29D2" w:rsidRPr="00BB29D2" w14:paraId="35F9C8C9" w14:textId="77777777" w:rsidTr="006A15B0">
        <w:tc>
          <w:tcPr>
            <w:tcW w:w="2830" w:type="dxa"/>
          </w:tcPr>
          <w:p w14:paraId="5B0C52F9" w14:textId="77777777" w:rsidR="00540A08" w:rsidRPr="00BB29D2" w:rsidRDefault="00540A08" w:rsidP="006A15B0">
            <w:pPr>
              <w:rPr>
                <w:color w:val="FF0000"/>
                <w:sz w:val="24"/>
                <w:szCs w:val="24"/>
              </w:rPr>
            </w:pPr>
            <w:r w:rsidRPr="00BB29D2">
              <w:rPr>
                <w:color w:val="FF0000"/>
                <w:sz w:val="24"/>
                <w:szCs w:val="24"/>
              </w:rPr>
              <w:t>Time of incident</w:t>
            </w:r>
          </w:p>
        </w:tc>
        <w:tc>
          <w:tcPr>
            <w:tcW w:w="6186" w:type="dxa"/>
          </w:tcPr>
          <w:p w14:paraId="02D81066" w14:textId="77777777" w:rsidR="00540A08" w:rsidRPr="00BB29D2" w:rsidRDefault="00540A08" w:rsidP="006A15B0">
            <w:pPr>
              <w:rPr>
                <w:color w:val="FF0000"/>
                <w:sz w:val="24"/>
                <w:szCs w:val="24"/>
              </w:rPr>
            </w:pPr>
          </w:p>
        </w:tc>
      </w:tr>
      <w:tr w:rsidR="00BB29D2" w:rsidRPr="00BB29D2" w14:paraId="5E7B486A" w14:textId="77777777" w:rsidTr="006A15B0">
        <w:tc>
          <w:tcPr>
            <w:tcW w:w="2830" w:type="dxa"/>
          </w:tcPr>
          <w:p w14:paraId="4A98958C" w14:textId="77777777" w:rsidR="00540A08" w:rsidRPr="00BB29D2" w:rsidRDefault="00540A08" w:rsidP="006A15B0">
            <w:pPr>
              <w:rPr>
                <w:color w:val="FF0000"/>
                <w:sz w:val="24"/>
                <w:szCs w:val="24"/>
              </w:rPr>
            </w:pPr>
            <w:r w:rsidRPr="00BB29D2">
              <w:rPr>
                <w:color w:val="FF0000"/>
                <w:sz w:val="24"/>
                <w:szCs w:val="24"/>
              </w:rPr>
              <w:t>Location of incident</w:t>
            </w:r>
          </w:p>
        </w:tc>
        <w:tc>
          <w:tcPr>
            <w:tcW w:w="6186" w:type="dxa"/>
          </w:tcPr>
          <w:p w14:paraId="5AADF420" w14:textId="77777777" w:rsidR="00540A08" w:rsidRPr="00BB29D2" w:rsidRDefault="00540A08" w:rsidP="006A15B0">
            <w:pPr>
              <w:rPr>
                <w:color w:val="FF0000"/>
                <w:sz w:val="24"/>
                <w:szCs w:val="24"/>
              </w:rPr>
            </w:pPr>
          </w:p>
        </w:tc>
      </w:tr>
      <w:tr w:rsidR="00BB29D2" w:rsidRPr="00BB29D2" w14:paraId="24CD4BD7" w14:textId="77777777" w:rsidTr="006A15B0">
        <w:tc>
          <w:tcPr>
            <w:tcW w:w="9016" w:type="dxa"/>
            <w:gridSpan w:val="2"/>
            <w:shd w:val="clear" w:color="auto" w:fill="BFBFBF" w:themeFill="background1" w:themeFillShade="BF"/>
          </w:tcPr>
          <w:p w14:paraId="3A95EDB7" w14:textId="77777777" w:rsidR="00540A08" w:rsidRPr="00BB29D2" w:rsidRDefault="00540A08" w:rsidP="006A15B0">
            <w:pPr>
              <w:rPr>
                <w:color w:val="FF0000"/>
                <w:sz w:val="24"/>
                <w:szCs w:val="24"/>
              </w:rPr>
            </w:pPr>
            <w:r w:rsidRPr="00BB29D2">
              <w:rPr>
                <w:b/>
                <w:color w:val="FF0000"/>
                <w:sz w:val="24"/>
                <w:szCs w:val="24"/>
              </w:rPr>
              <w:t xml:space="preserve">Section A: DETAILS OF ADULT AT RISK </w:t>
            </w:r>
          </w:p>
        </w:tc>
      </w:tr>
      <w:tr w:rsidR="00BB29D2" w:rsidRPr="00BB29D2" w14:paraId="0FBCB390" w14:textId="77777777" w:rsidTr="006A15B0">
        <w:tc>
          <w:tcPr>
            <w:tcW w:w="2830" w:type="dxa"/>
          </w:tcPr>
          <w:p w14:paraId="72E34015" w14:textId="77777777" w:rsidR="00540A08" w:rsidRPr="00BB29D2" w:rsidRDefault="00540A08" w:rsidP="006A15B0">
            <w:pPr>
              <w:rPr>
                <w:color w:val="FF0000"/>
                <w:sz w:val="24"/>
                <w:szCs w:val="24"/>
              </w:rPr>
            </w:pPr>
            <w:r w:rsidRPr="00BB29D2">
              <w:rPr>
                <w:color w:val="FF0000"/>
                <w:sz w:val="24"/>
                <w:szCs w:val="24"/>
              </w:rPr>
              <w:t>Name</w:t>
            </w:r>
          </w:p>
        </w:tc>
        <w:tc>
          <w:tcPr>
            <w:tcW w:w="6186" w:type="dxa"/>
          </w:tcPr>
          <w:p w14:paraId="131E62B0" w14:textId="77777777" w:rsidR="00540A08" w:rsidRPr="00BB29D2" w:rsidRDefault="00540A08" w:rsidP="006A15B0">
            <w:pPr>
              <w:rPr>
                <w:color w:val="FF0000"/>
                <w:sz w:val="24"/>
                <w:szCs w:val="24"/>
              </w:rPr>
            </w:pPr>
          </w:p>
        </w:tc>
      </w:tr>
      <w:tr w:rsidR="00BB29D2" w:rsidRPr="00BB29D2" w14:paraId="01271F4D" w14:textId="77777777" w:rsidTr="006A15B0">
        <w:tc>
          <w:tcPr>
            <w:tcW w:w="2830" w:type="dxa"/>
          </w:tcPr>
          <w:p w14:paraId="55414293" w14:textId="77777777" w:rsidR="00540A08" w:rsidRPr="00BB29D2" w:rsidRDefault="00540A08" w:rsidP="006A15B0">
            <w:pPr>
              <w:rPr>
                <w:color w:val="FF0000"/>
                <w:sz w:val="24"/>
                <w:szCs w:val="24"/>
              </w:rPr>
            </w:pPr>
            <w:r w:rsidRPr="00BB29D2">
              <w:rPr>
                <w:color w:val="FF0000"/>
                <w:sz w:val="24"/>
                <w:szCs w:val="24"/>
              </w:rPr>
              <w:t>Date of Birth</w:t>
            </w:r>
          </w:p>
        </w:tc>
        <w:tc>
          <w:tcPr>
            <w:tcW w:w="6186" w:type="dxa"/>
          </w:tcPr>
          <w:p w14:paraId="43A3E223" w14:textId="77777777" w:rsidR="00540A08" w:rsidRPr="00BB29D2" w:rsidRDefault="00540A08" w:rsidP="006A15B0">
            <w:pPr>
              <w:rPr>
                <w:color w:val="FF0000"/>
                <w:sz w:val="24"/>
                <w:szCs w:val="24"/>
              </w:rPr>
            </w:pPr>
          </w:p>
        </w:tc>
      </w:tr>
      <w:tr w:rsidR="00BB29D2" w:rsidRPr="00BB29D2" w14:paraId="2FAD5F73" w14:textId="77777777" w:rsidTr="006A15B0">
        <w:tc>
          <w:tcPr>
            <w:tcW w:w="2830" w:type="dxa"/>
          </w:tcPr>
          <w:p w14:paraId="4350A195" w14:textId="77777777" w:rsidR="00540A08" w:rsidRPr="00BB29D2" w:rsidRDefault="00540A08" w:rsidP="006A15B0">
            <w:pPr>
              <w:rPr>
                <w:color w:val="FF0000"/>
                <w:sz w:val="24"/>
                <w:szCs w:val="24"/>
              </w:rPr>
            </w:pPr>
            <w:r w:rsidRPr="00BB29D2">
              <w:rPr>
                <w:color w:val="FF0000"/>
                <w:sz w:val="24"/>
                <w:szCs w:val="24"/>
              </w:rPr>
              <w:t>Address</w:t>
            </w:r>
          </w:p>
        </w:tc>
        <w:tc>
          <w:tcPr>
            <w:tcW w:w="6186" w:type="dxa"/>
          </w:tcPr>
          <w:p w14:paraId="0753A9FF" w14:textId="77777777" w:rsidR="00540A08" w:rsidRPr="00BB29D2" w:rsidRDefault="00540A08" w:rsidP="006A15B0">
            <w:pPr>
              <w:rPr>
                <w:color w:val="FF0000"/>
                <w:sz w:val="24"/>
                <w:szCs w:val="24"/>
              </w:rPr>
            </w:pPr>
          </w:p>
        </w:tc>
      </w:tr>
      <w:tr w:rsidR="00BB29D2" w:rsidRPr="00BB29D2" w14:paraId="0A41BB60" w14:textId="77777777" w:rsidTr="006A15B0">
        <w:tc>
          <w:tcPr>
            <w:tcW w:w="2830" w:type="dxa"/>
          </w:tcPr>
          <w:p w14:paraId="29338104" w14:textId="77777777" w:rsidR="00540A08" w:rsidRPr="00BB29D2" w:rsidRDefault="00540A08" w:rsidP="006A15B0">
            <w:pPr>
              <w:rPr>
                <w:color w:val="FF0000"/>
                <w:sz w:val="24"/>
                <w:szCs w:val="24"/>
              </w:rPr>
            </w:pPr>
            <w:r w:rsidRPr="00BB29D2">
              <w:rPr>
                <w:color w:val="FF0000"/>
                <w:sz w:val="24"/>
                <w:szCs w:val="24"/>
              </w:rPr>
              <w:t>Telephone number</w:t>
            </w:r>
          </w:p>
        </w:tc>
        <w:tc>
          <w:tcPr>
            <w:tcW w:w="6186" w:type="dxa"/>
          </w:tcPr>
          <w:p w14:paraId="37E93FCF" w14:textId="77777777" w:rsidR="00540A08" w:rsidRPr="00BB29D2" w:rsidRDefault="00540A08" w:rsidP="006A15B0">
            <w:pPr>
              <w:rPr>
                <w:color w:val="FF0000"/>
                <w:sz w:val="24"/>
                <w:szCs w:val="24"/>
              </w:rPr>
            </w:pPr>
          </w:p>
        </w:tc>
      </w:tr>
      <w:tr w:rsidR="00BB29D2" w:rsidRPr="00BB29D2" w14:paraId="37E18465" w14:textId="77777777" w:rsidTr="006A15B0">
        <w:tc>
          <w:tcPr>
            <w:tcW w:w="9016" w:type="dxa"/>
            <w:gridSpan w:val="2"/>
            <w:shd w:val="clear" w:color="auto" w:fill="BFBFBF" w:themeFill="background1" w:themeFillShade="BF"/>
          </w:tcPr>
          <w:p w14:paraId="104C58B6" w14:textId="77777777" w:rsidR="00540A08" w:rsidRPr="00BB29D2" w:rsidRDefault="00540A08" w:rsidP="006A15B0">
            <w:pPr>
              <w:rPr>
                <w:b/>
                <w:color w:val="FF0000"/>
                <w:sz w:val="24"/>
                <w:szCs w:val="24"/>
              </w:rPr>
            </w:pPr>
            <w:r w:rsidRPr="00BB29D2">
              <w:rPr>
                <w:b/>
                <w:color w:val="FF0000"/>
                <w:sz w:val="24"/>
                <w:szCs w:val="24"/>
              </w:rPr>
              <w:t>Section B: HOW YOU BECAME AWARE OF THE ALLEGED ABUSE OR NEGLECT</w:t>
            </w:r>
          </w:p>
          <w:p w14:paraId="5BF3ED40" w14:textId="77777777" w:rsidR="00540A08" w:rsidRPr="00BB29D2" w:rsidRDefault="00540A08" w:rsidP="006A15B0">
            <w:pPr>
              <w:rPr>
                <w:color w:val="FF0000"/>
                <w:sz w:val="24"/>
                <w:szCs w:val="24"/>
              </w:rPr>
            </w:pPr>
            <w:r w:rsidRPr="00BB29D2">
              <w:rPr>
                <w:color w:val="FF0000"/>
                <w:sz w:val="24"/>
                <w:szCs w:val="24"/>
              </w:rPr>
              <w:t>(tick as appropriate)</w:t>
            </w:r>
          </w:p>
        </w:tc>
      </w:tr>
      <w:tr w:rsidR="00BB29D2" w:rsidRPr="00BB29D2" w14:paraId="0BC416A5" w14:textId="77777777" w:rsidTr="006A15B0">
        <w:tc>
          <w:tcPr>
            <w:tcW w:w="2830" w:type="dxa"/>
          </w:tcPr>
          <w:p w14:paraId="61A0EFDB" w14:textId="77777777" w:rsidR="00540A08" w:rsidRPr="00BB29D2" w:rsidRDefault="00540A08" w:rsidP="006A15B0">
            <w:pPr>
              <w:rPr>
                <w:color w:val="FF0000"/>
                <w:sz w:val="24"/>
                <w:szCs w:val="24"/>
              </w:rPr>
            </w:pPr>
            <w:r w:rsidRPr="00BB29D2">
              <w:rPr>
                <w:color w:val="FF0000"/>
                <w:sz w:val="24"/>
                <w:szCs w:val="24"/>
              </w:rPr>
              <w:t>I witnessed an incident directly</w:t>
            </w:r>
          </w:p>
        </w:tc>
        <w:tc>
          <w:tcPr>
            <w:tcW w:w="6186" w:type="dxa"/>
          </w:tcPr>
          <w:p w14:paraId="761E843D" w14:textId="77777777" w:rsidR="00540A08" w:rsidRPr="00BB29D2" w:rsidRDefault="00540A08" w:rsidP="006A15B0">
            <w:pPr>
              <w:rPr>
                <w:color w:val="FF0000"/>
                <w:sz w:val="24"/>
                <w:szCs w:val="24"/>
              </w:rPr>
            </w:pPr>
            <w:r w:rsidRPr="00BB29D2">
              <w:rPr>
                <w:noProof/>
                <w:color w:val="FF0000"/>
                <w:sz w:val="24"/>
                <w:szCs w:val="24"/>
                <w:lang w:eastAsia="en-GB"/>
              </w:rPr>
              <mc:AlternateContent>
                <mc:Choice Requires="wps">
                  <w:drawing>
                    <wp:anchor distT="0" distB="0" distL="114300" distR="114300" simplePos="0" relativeHeight="251669504" behindDoc="0" locked="0" layoutInCell="1" allowOverlap="1" wp14:anchorId="7F987735" wp14:editId="172215FB">
                      <wp:simplePos x="0" y="0"/>
                      <wp:positionH relativeFrom="column">
                        <wp:posOffset>-1905</wp:posOffset>
                      </wp:positionH>
                      <wp:positionV relativeFrom="paragraph">
                        <wp:posOffset>87630</wp:posOffset>
                      </wp:positionV>
                      <wp:extent cx="1238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4375BC" id="Rectangle 4" o:spid="_x0000_s1026" style="position:absolute;margin-left:-.15pt;margin-top:6.9pt;width:9.7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NoZgIAACsFAAAOAAAAZHJzL2Uyb0RvYy54bWysVN9P2zAQfp+0/8Hy+0jTA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icX4zPOJJnKyWRylodZ7MEeQ/yqoGFJqDjSXeQRifVdiJSQ&#10;XHcuKZd16QxgTX1rrM1KYoG6tsjWgu4vbsp0X4Q78CItIYt9+VmKW6u6qI9KM1NTweOcPTNrH1NI&#10;qVw87+NaR94JpqmCAVgeA9q4K6b3TTCVGTcAR8eAf2YcEDkruDiAG+MAjwWofwyZO/9d913Pqf1X&#10;qLcLZAgd34OXt4Yu4U6EuBBIBKdVoKWND3RoC23FoZc4WwL+OvY/+RPvyMpZSwtT8fBzJVBxZr85&#10;YuSX8vQ0bVhWTs8+j0nBQ8vrocWtmmugOy3pefAyi8k/2p2oEZoX2u15ykom4STlrriMuFOuY7fI&#10;9DpINZ9nN9oqL+Kde/IyBU9TTSR73rwI9D0TI1H4HnbLJabvCNn5JqSD+SqCNpmt+7n286aNzGTs&#10;X4+08od69tq/cbPfAAAA//8DAFBLAwQUAAYACAAAACEANVmxkOAAAAALAQAADwAAAGRycy9kb3du&#10;cmV2LnhtbEyPwU7DMAyG70i8Q2QkblvKitDomk4TMAlxYKLjAbLGNBWNU5J0694e7wQXS/Zv//6/&#10;cj25XhwxxM6Tgrt5BgKp8aajVsHnfjtbgohJk9G9J1Rwxgjr6vqq1IXxJ/rAY51awSYUC63ApjQU&#10;UsbGotNx7gck1r58cDpxG1ppgj6xuevlIssepNMd8QerB3yy2HzXo1MwhM2wsy92v53ew+tbO9ad&#10;/TkrdXszPa+4bFYgEk7p7wIuDJwfKg528COZKHoFs5wXeZwzxUV+XIA4KMjvlyCrUv5nqH4BAAD/&#10;/wMAUEsBAi0AFAAGAAgAAAAhALaDOJL+AAAA4QEAABMAAAAAAAAAAAAAAAAAAAAAAFtDb250ZW50&#10;X1R5cGVzXS54bWxQSwECLQAUAAYACAAAACEAOP0h/9YAAACUAQAACwAAAAAAAAAAAAAAAAAvAQAA&#10;X3JlbHMvLnJlbHNQSwECLQAUAAYACAAAACEAtsiTaGYCAAArBQAADgAAAAAAAAAAAAAAAAAuAgAA&#10;ZHJzL2Uyb0RvYy54bWxQSwECLQAUAAYACAAAACEANVmxkOAAAAALAQAADwAAAAAAAAAAAAAAAADA&#10;BAAAZHJzL2Rvd25yZXYueG1sUEsFBgAAAAAEAAQA8wAAAM0FAAAAAA==&#10;" fillcolor="white [3201]" strokecolor="black [3213]" strokeweight="1pt"/>
                  </w:pict>
                </mc:Fallback>
              </mc:AlternateContent>
            </w:r>
          </w:p>
        </w:tc>
      </w:tr>
      <w:tr w:rsidR="00BB29D2" w:rsidRPr="00BB29D2" w14:paraId="68D628E7" w14:textId="77777777" w:rsidTr="006A15B0">
        <w:tc>
          <w:tcPr>
            <w:tcW w:w="2830" w:type="dxa"/>
          </w:tcPr>
          <w:p w14:paraId="7CA55C6E" w14:textId="77777777" w:rsidR="00540A08" w:rsidRPr="00BB29D2" w:rsidRDefault="00540A08" w:rsidP="006A15B0">
            <w:pPr>
              <w:rPr>
                <w:color w:val="FF0000"/>
                <w:sz w:val="24"/>
                <w:szCs w:val="24"/>
              </w:rPr>
            </w:pPr>
            <w:r w:rsidRPr="00BB29D2">
              <w:rPr>
                <w:color w:val="FF0000"/>
                <w:sz w:val="24"/>
                <w:szCs w:val="24"/>
              </w:rPr>
              <w:lastRenderedPageBreak/>
              <w:t>I have concerns based on potential indicators of abuse or neglect</w:t>
            </w:r>
          </w:p>
        </w:tc>
        <w:tc>
          <w:tcPr>
            <w:tcW w:w="6186" w:type="dxa"/>
          </w:tcPr>
          <w:p w14:paraId="6ED7D368" w14:textId="77777777" w:rsidR="00540A08" w:rsidRPr="00BB29D2" w:rsidRDefault="00540A08" w:rsidP="006A15B0">
            <w:pPr>
              <w:rPr>
                <w:color w:val="FF0000"/>
                <w:sz w:val="24"/>
                <w:szCs w:val="24"/>
              </w:rPr>
            </w:pPr>
            <w:r w:rsidRPr="00BB29D2">
              <w:rPr>
                <w:noProof/>
                <w:color w:val="FF0000"/>
                <w:sz w:val="24"/>
                <w:szCs w:val="24"/>
                <w:lang w:eastAsia="en-GB"/>
              </w:rPr>
              <mc:AlternateContent>
                <mc:Choice Requires="wps">
                  <w:drawing>
                    <wp:anchor distT="0" distB="0" distL="114300" distR="114300" simplePos="0" relativeHeight="251670528" behindDoc="0" locked="0" layoutInCell="1" allowOverlap="1" wp14:anchorId="11B1FD0D" wp14:editId="74459E68">
                      <wp:simplePos x="0" y="0"/>
                      <wp:positionH relativeFrom="column">
                        <wp:posOffset>-3175</wp:posOffset>
                      </wp:positionH>
                      <wp:positionV relativeFrom="paragraph">
                        <wp:posOffset>114935</wp:posOffset>
                      </wp:positionV>
                      <wp:extent cx="123825" cy="1333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2382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A2ED97" id="Rectangle 5" o:spid="_x0000_s1026" style="position:absolute;margin-left:-.25pt;margin-top:9.05pt;width:9.7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NoZgIAACsFAAAOAAAAZHJzL2Uyb0RvYy54bWysVN9P2zAQfp+0/8Hy+0jTA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icX4zPOJJnKyWRylodZ7MEeQ/yqoGFJqDjSXeQRifVdiJSQ&#10;XHcuKZd16QxgTX1rrM1KYoG6tsjWgu4vbsp0X4Q78CItIYt9+VmKW6u6qI9KM1NTweOcPTNrH1NI&#10;qVw87+NaR94JpqmCAVgeA9q4K6b3TTCVGTcAR8eAf2YcEDkruDiAG+MAjwWofwyZO/9d913Pqf1X&#10;qLcLZAgd34OXt4Yu4U6EuBBIBKdVoKWND3RoC23FoZc4WwL+OvY/+RPvyMpZSwtT8fBzJVBxZr85&#10;YuSX8vQ0bVhWTs8+j0nBQ8vrocWtmmugOy3pefAyi8k/2p2oEZoX2u15ykom4STlrriMuFOuY7fI&#10;9DpINZ9nN9oqL+Kde/IyBU9TTSR73rwI9D0TI1H4HnbLJabvCNn5JqSD+SqCNpmt+7n286aNzGTs&#10;X4+08od69tq/cbPfAAAA//8DAFBLAwQUAAYACAAAACEAgbg5feAAAAALAQAADwAAAGRycy9kb3du&#10;cmV2LnhtbEyPwU7DMAyG70i8Q2QkbltaEGjrmk4TMAlxANHxAFljmorGKUm6dW+Pd2IXS/Zv//6/&#10;cj25XhwwxM6TgnyegUBqvOmoVfC1284WIGLSZHTvCRWcMMK6ur4qdWH8kT7xUKdWsAnFQiuwKQ2F&#10;lLGx6HSc+wGJtW8fnE7chlaaoI9s7np5l2WP0umO+IPVAz5ZbH7q0SkYwmb4sC92t53ew+tbO9ad&#10;/T0pdXszPa+4bFYgEk7p/wLODJwfKg629yOZKHoFswde5PEiB3GWl4y3V3C/zEFWpbxkqP4AAAD/&#10;/wMAUEsBAi0AFAAGAAgAAAAhALaDOJL+AAAA4QEAABMAAAAAAAAAAAAAAAAAAAAAAFtDb250ZW50&#10;X1R5cGVzXS54bWxQSwECLQAUAAYACAAAACEAOP0h/9YAAACUAQAACwAAAAAAAAAAAAAAAAAvAQAA&#10;X3JlbHMvLnJlbHNQSwECLQAUAAYACAAAACEAtsiTaGYCAAArBQAADgAAAAAAAAAAAAAAAAAuAgAA&#10;ZHJzL2Uyb0RvYy54bWxQSwECLQAUAAYACAAAACEAgbg5feAAAAALAQAADwAAAAAAAAAAAAAAAADA&#10;BAAAZHJzL2Rvd25yZXYueG1sUEsFBgAAAAAEAAQA8wAAAM0FAAAAAA==&#10;" fillcolor="white [3201]" strokecolor="black [3213]" strokeweight="1pt"/>
                  </w:pict>
                </mc:Fallback>
              </mc:AlternateContent>
            </w:r>
          </w:p>
        </w:tc>
      </w:tr>
      <w:tr w:rsidR="00BB29D2" w:rsidRPr="00BB29D2" w14:paraId="5017C038" w14:textId="77777777" w:rsidTr="006A15B0">
        <w:tc>
          <w:tcPr>
            <w:tcW w:w="2830" w:type="dxa"/>
          </w:tcPr>
          <w:p w14:paraId="7AEC03F3" w14:textId="77777777" w:rsidR="00540A08" w:rsidRPr="00BB29D2" w:rsidRDefault="00540A08" w:rsidP="006A15B0">
            <w:pPr>
              <w:rPr>
                <w:color w:val="FF0000"/>
                <w:sz w:val="24"/>
                <w:szCs w:val="24"/>
              </w:rPr>
            </w:pPr>
            <w:r w:rsidRPr="00BB29D2">
              <w:rPr>
                <w:color w:val="FF0000"/>
                <w:sz w:val="24"/>
                <w:szCs w:val="24"/>
              </w:rPr>
              <w:t>The adult told me directly about abuse or neglect they are experiencing</w:t>
            </w:r>
          </w:p>
        </w:tc>
        <w:tc>
          <w:tcPr>
            <w:tcW w:w="6186" w:type="dxa"/>
          </w:tcPr>
          <w:p w14:paraId="4B607FE8" w14:textId="77777777" w:rsidR="00540A08" w:rsidRPr="00BB29D2" w:rsidRDefault="00540A08" w:rsidP="006A15B0">
            <w:pPr>
              <w:rPr>
                <w:color w:val="FF0000"/>
                <w:sz w:val="24"/>
                <w:szCs w:val="24"/>
              </w:rPr>
            </w:pPr>
            <w:r w:rsidRPr="00BB29D2">
              <w:rPr>
                <w:noProof/>
                <w:color w:val="FF0000"/>
                <w:sz w:val="24"/>
                <w:szCs w:val="24"/>
                <w:lang w:eastAsia="en-GB"/>
              </w:rPr>
              <mc:AlternateContent>
                <mc:Choice Requires="wps">
                  <w:drawing>
                    <wp:anchor distT="0" distB="0" distL="114300" distR="114300" simplePos="0" relativeHeight="251671552" behindDoc="0" locked="0" layoutInCell="1" allowOverlap="1" wp14:anchorId="2DDAEEF3" wp14:editId="430D9ACC">
                      <wp:simplePos x="0" y="0"/>
                      <wp:positionH relativeFrom="column">
                        <wp:posOffset>-3175</wp:posOffset>
                      </wp:positionH>
                      <wp:positionV relativeFrom="paragraph">
                        <wp:posOffset>148590</wp:posOffset>
                      </wp:positionV>
                      <wp:extent cx="12382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382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530AB" id="Rectangle 6" o:spid="_x0000_s1026" style="position:absolute;margin-left:-.25pt;margin-top:11.7pt;width:9.75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NoZgIAACsFAAAOAAAAZHJzL2Uyb0RvYy54bWysVN9P2zAQfp+0/8Hy+0jTA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icX4zPOJJnKyWRylodZ7MEeQ/yqoGFJqDjSXeQRifVdiJSQ&#10;XHcuKZd16QxgTX1rrM1KYoG6tsjWgu4vbsp0X4Q78CItIYt9+VmKW6u6qI9KM1NTweOcPTNrH1NI&#10;qVw87+NaR94JpqmCAVgeA9q4K6b3TTCVGTcAR8eAf2YcEDkruDiAG+MAjwWofwyZO/9d913Pqf1X&#10;qLcLZAgd34OXt4Yu4U6EuBBIBKdVoKWND3RoC23FoZc4WwL+OvY/+RPvyMpZSwtT8fBzJVBxZr85&#10;YuSX8vQ0bVhWTs8+j0nBQ8vrocWtmmugOy3pefAyi8k/2p2oEZoX2u15ykom4STlrriMuFOuY7fI&#10;9DpINZ9nN9oqL+Kde/IyBU9TTSR73rwI9D0TI1H4HnbLJabvCNn5JqSD+SqCNpmt+7n286aNzGTs&#10;X4+08od69tq/cbPfAAAA//8DAFBLAwQUAAYACAAAACEAFAQgleEAAAALAQAADwAAAGRycy9kb3du&#10;cmV2LnhtbEyPwU7DMBBE70j8g7VI3FqHEhCk2VQVUAlxKCLlA9x4iSPidbCdNv173BNcVlrN7Oy8&#10;cjXZXhzIh84xws08A0HcON1xi/C528weQISoWKveMSGcKMCqurwoVaHdkT/oUMdWpBAOhUIwMQ6F&#10;lKExZFWYu4E4aV/OWxXT6lupvTqmcNvLRZbdS6s6Th+MGujJUPNdjxZh8Ovh3byY3Wba+te3dqw7&#10;83NCvL6anpdprJcgIk3x7wLODKk/VKnY3o2sg+gRZnfJiLC4zUGc5ceEt0fI8xxkVcr/DNUvAAAA&#10;//8DAFBLAQItABQABgAIAAAAIQC2gziS/gAAAOEBAAATAAAAAAAAAAAAAAAAAAAAAABbQ29udGVu&#10;dF9UeXBlc10ueG1sUEsBAi0AFAAGAAgAAAAhADj9If/WAAAAlAEAAAsAAAAAAAAAAAAAAAAALwEA&#10;AF9yZWxzLy5yZWxzUEsBAi0AFAAGAAgAAAAhALbIk2hmAgAAKwUAAA4AAAAAAAAAAAAAAAAALgIA&#10;AGRycy9lMm9Eb2MueG1sUEsBAi0AFAAGAAgAAAAhABQEIJXhAAAACwEAAA8AAAAAAAAAAAAAAAAA&#10;wAQAAGRycy9kb3ducmV2LnhtbFBLBQYAAAAABAAEAPMAAADOBQAAAAA=&#10;" fillcolor="white [3201]" strokecolor="black [3213]" strokeweight="1pt"/>
                  </w:pict>
                </mc:Fallback>
              </mc:AlternateContent>
            </w:r>
          </w:p>
        </w:tc>
      </w:tr>
      <w:tr w:rsidR="00BB29D2" w:rsidRPr="00BB29D2" w14:paraId="08180463" w14:textId="77777777" w:rsidTr="006A15B0">
        <w:tc>
          <w:tcPr>
            <w:tcW w:w="2830" w:type="dxa"/>
          </w:tcPr>
          <w:p w14:paraId="3A36157C" w14:textId="77777777" w:rsidR="00540A08" w:rsidRPr="00BB29D2" w:rsidRDefault="00540A08" w:rsidP="006A15B0">
            <w:pPr>
              <w:rPr>
                <w:color w:val="FF0000"/>
                <w:sz w:val="24"/>
                <w:szCs w:val="24"/>
              </w:rPr>
            </w:pPr>
            <w:r w:rsidRPr="00BB29D2">
              <w:rPr>
                <w:color w:val="FF0000"/>
                <w:sz w:val="24"/>
                <w:szCs w:val="24"/>
              </w:rPr>
              <w:t>Someone else told me about potential abuse or neglect of an adult.</w:t>
            </w:r>
          </w:p>
          <w:p w14:paraId="47E31A87" w14:textId="77777777" w:rsidR="00540A08" w:rsidRPr="00BB29D2" w:rsidRDefault="00540A08" w:rsidP="006A15B0">
            <w:pPr>
              <w:rPr>
                <w:color w:val="FF0000"/>
                <w:sz w:val="24"/>
                <w:szCs w:val="24"/>
              </w:rPr>
            </w:pPr>
          </w:p>
        </w:tc>
        <w:tc>
          <w:tcPr>
            <w:tcW w:w="6186" w:type="dxa"/>
          </w:tcPr>
          <w:p w14:paraId="6E7D76C5" w14:textId="77777777" w:rsidR="00540A08" w:rsidRPr="00BB29D2" w:rsidRDefault="00540A08" w:rsidP="006A15B0">
            <w:pPr>
              <w:rPr>
                <w:color w:val="FF0000"/>
                <w:sz w:val="24"/>
                <w:szCs w:val="24"/>
              </w:rPr>
            </w:pPr>
            <w:r w:rsidRPr="00BB29D2">
              <w:rPr>
                <w:noProof/>
                <w:color w:val="FF0000"/>
                <w:sz w:val="24"/>
                <w:szCs w:val="24"/>
                <w:lang w:eastAsia="en-GB"/>
              </w:rPr>
              <mc:AlternateContent>
                <mc:Choice Requires="wps">
                  <w:drawing>
                    <wp:anchor distT="0" distB="0" distL="114300" distR="114300" simplePos="0" relativeHeight="251672576" behindDoc="0" locked="0" layoutInCell="1" allowOverlap="1" wp14:anchorId="7BF858A0" wp14:editId="016CEE23">
                      <wp:simplePos x="0" y="0"/>
                      <wp:positionH relativeFrom="column">
                        <wp:posOffset>-12700</wp:posOffset>
                      </wp:positionH>
                      <wp:positionV relativeFrom="paragraph">
                        <wp:posOffset>85725</wp:posOffset>
                      </wp:positionV>
                      <wp:extent cx="123825" cy="1333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2382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EB0985" id="Rectangle 7" o:spid="_x0000_s1026" style="position:absolute;margin-left:-1pt;margin-top:6.75pt;width:9.75pt;height:1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NoZgIAACsFAAAOAAAAZHJzL2Uyb0RvYy54bWysVN9P2zAQfp+0/8Hy+0jTA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icX4zPOJJnKyWRylodZ7MEeQ/yqoGFJqDjSXeQRifVdiJSQ&#10;XHcuKZd16QxgTX1rrM1KYoG6tsjWgu4vbsp0X4Q78CItIYt9+VmKW6u6qI9KM1NTweOcPTNrH1NI&#10;qVw87+NaR94JpqmCAVgeA9q4K6b3TTCVGTcAR8eAf2YcEDkruDiAG+MAjwWofwyZO/9d913Pqf1X&#10;qLcLZAgd34OXt4Yu4U6EuBBIBKdVoKWND3RoC23FoZc4WwL+OvY/+RPvyMpZSwtT8fBzJVBxZr85&#10;YuSX8vQ0bVhWTs8+j0nBQ8vrocWtmmugOy3pefAyi8k/2p2oEZoX2u15ykom4STlrriMuFOuY7fI&#10;9DpINZ9nN9oqL+Kde/IyBU9TTSR73rwI9D0TI1H4HnbLJabvCNn5JqSD+SqCNpmt+7n286aNzGTs&#10;X4+08od69tq/cbPfAAAA//8DAFBLAwQUAAYACAAAACEAkBiznOEAAAAMAQAADwAAAGRycy9kb3du&#10;cmV2LnhtbEyPwU7DMAyG70i8Q2QkblvKxmDqmk4TMAlxANHxAFnrNRWNE5J0694e7wQXW/Yv//6/&#10;Yj3aXhwxxM6RgrtpBgKpdk1HrYKv3XayBBGTpkb3jlDBGSOsy+urQueNO9EnHqvUCjahmGsFJiWf&#10;Sxlrg1bHqfNIrB1csDrxGFrZBH1ic9vLWZY9SKs74g9Ge3wyWH9Xg1Xgw8Z/mBez247v4fWtHarO&#10;/JyVur0Zn1dcNisQCcf0dwEXBs4PJQfbu4GaKHoFkxnzJN7PFyAu+iP3vYL5/QJkWcj/EOUvAAAA&#10;//8DAFBLAQItABQABgAIAAAAIQC2gziS/gAAAOEBAAATAAAAAAAAAAAAAAAAAAAAAABbQ29udGVu&#10;dF9UeXBlc10ueG1sUEsBAi0AFAAGAAgAAAAhADj9If/WAAAAlAEAAAsAAAAAAAAAAAAAAAAALwEA&#10;AF9yZWxzLy5yZWxzUEsBAi0AFAAGAAgAAAAhALbIk2hmAgAAKwUAAA4AAAAAAAAAAAAAAAAALgIA&#10;AGRycy9lMm9Eb2MueG1sUEsBAi0AFAAGAAgAAAAhAJAYs5zhAAAADAEAAA8AAAAAAAAAAAAAAAAA&#10;wAQAAGRycy9kb3ducmV2LnhtbFBLBQYAAAAABAAEAPMAAADOBQAAAAA=&#10;" fillcolor="white [3201]" strokecolor="black [3213]" strokeweight="1pt"/>
                  </w:pict>
                </mc:Fallback>
              </mc:AlternateContent>
            </w:r>
          </w:p>
          <w:p w14:paraId="5E425994" w14:textId="77777777" w:rsidR="00540A08" w:rsidRPr="00BB29D2" w:rsidRDefault="00540A08" w:rsidP="006A15B0">
            <w:pPr>
              <w:rPr>
                <w:color w:val="FF0000"/>
                <w:sz w:val="24"/>
                <w:szCs w:val="24"/>
              </w:rPr>
            </w:pPr>
          </w:p>
          <w:p w14:paraId="32735FE7" w14:textId="77777777" w:rsidR="00540A08" w:rsidRPr="00BB29D2" w:rsidRDefault="00540A08" w:rsidP="006A15B0">
            <w:pPr>
              <w:rPr>
                <w:color w:val="FF0000"/>
                <w:sz w:val="24"/>
                <w:szCs w:val="24"/>
              </w:rPr>
            </w:pPr>
            <w:r w:rsidRPr="00BB29D2">
              <w:rPr>
                <w:color w:val="FF0000"/>
                <w:sz w:val="24"/>
                <w:szCs w:val="24"/>
              </w:rPr>
              <w:t>Their name is:</w:t>
            </w:r>
          </w:p>
          <w:p w14:paraId="0F32F24B" w14:textId="77777777" w:rsidR="00540A08" w:rsidRPr="00BB29D2" w:rsidRDefault="00540A08" w:rsidP="006A15B0">
            <w:pPr>
              <w:rPr>
                <w:color w:val="FF0000"/>
                <w:sz w:val="24"/>
                <w:szCs w:val="24"/>
              </w:rPr>
            </w:pPr>
            <w:r w:rsidRPr="00BB29D2">
              <w:rPr>
                <w:color w:val="FF0000"/>
                <w:sz w:val="24"/>
                <w:szCs w:val="24"/>
              </w:rPr>
              <w:t>Their relationship to the adult is:</w:t>
            </w:r>
          </w:p>
          <w:p w14:paraId="3085E4C3" w14:textId="77777777" w:rsidR="00540A08" w:rsidRPr="00BB29D2" w:rsidRDefault="00540A08" w:rsidP="006A15B0">
            <w:pPr>
              <w:rPr>
                <w:color w:val="FF0000"/>
                <w:sz w:val="24"/>
                <w:szCs w:val="24"/>
              </w:rPr>
            </w:pPr>
            <w:r w:rsidRPr="00BB29D2">
              <w:rPr>
                <w:color w:val="FF0000"/>
                <w:sz w:val="24"/>
                <w:szCs w:val="24"/>
              </w:rPr>
              <w:t>Their contact details are:</w:t>
            </w:r>
          </w:p>
          <w:p w14:paraId="1BA5EB8D" w14:textId="77777777" w:rsidR="00540A08" w:rsidRPr="00BB29D2" w:rsidRDefault="00540A08" w:rsidP="006A15B0">
            <w:pPr>
              <w:rPr>
                <w:color w:val="FF0000"/>
                <w:sz w:val="24"/>
                <w:szCs w:val="24"/>
              </w:rPr>
            </w:pPr>
          </w:p>
          <w:p w14:paraId="474A4A7A" w14:textId="77777777" w:rsidR="00540A08" w:rsidRPr="00BB29D2" w:rsidRDefault="00540A08" w:rsidP="006A15B0">
            <w:pPr>
              <w:rPr>
                <w:color w:val="FF0000"/>
                <w:sz w:val="24"/>
                <w:szCs w:val="24"/>
              </w:rPr>
            </w:pPr>
          </w:p>
        </w:tc>
      </w:tr>
      <w:tr w:rsidR="00BB29D2" w:rsidRPr="00BB29D2" w14:paraId="1E2C53BD" w14:textId="77777777" w:rsidTr="006A15B0">
        <w:tc>
          <w:tcPr>
            <w:tcW w:w="9016" w:type="dxa"/>
            <w:gridSpan w:val="2"/>
            <w:shd w:val="clear" w:color="auto" w:fill="BFBFBF" w:themeFill="background1" w:themeFillShade="BF"/>
          </w:tcPr>
          <w:p w14:paraId="1C6D0A2E" w14:textId="77777777" w:rsidR="00540A08" w:rsidRPr="00BB29D2" w:rsidRDefault="00540A08" w:rsidP="006A15B0">
            <w:pPr>
              <w:rPr>
                <w:noProof/>
                <w:color w:val="FF0000"/>
                <w:sz w:val="24"/>
                <w:szCs w:val="24"/>
                <w:lang w:eastAsia="en-GB"/>
              </w:rPr>
            </w:pPr>
            <w:r w:rsidRPr="00BB29D2">
              <w:rPr>
                <w:b/>
                <w:color w:val="FF0000"/>
                <w:sz w:val="24"/>
                <w:szCs w:val="24"/>
              </w:rPr>
              <w:t>Section C: FULL DETAILS OF THE ALLEGED ABUSE OR NEGLECT</w:t>
            </w:r>
          </w:p>
        </w:tc>
      </w:tr>
      <w:tr w:rsidR="00BB29D2" w:rsidRPr="00BB29D2" w14:paraId="14B6B3AF" w14:textId="77777777" w:rsidTr="006A15B0">
        <w:tc>
          <w:tcPr>
            <w:tcW w:w="9016" w:type="dxa"/>
            <w:gridSpan w:val="2"/>
            <w:shd w:val="clear" w:color="auto" w:fill="F2F2F2" w:themeFill="background1" w:themeFillShade="F2"/>
          </w:tcPr>
          <w:p w14:paraId="25954903" w14:textId="77777777" w:rsidR="00540A08" w:rsidRPr="00BB29D2" w:rsidRDefault="00540A08" w:rsidP="006A15B0">
            <w:pPr>
              <w:rPr>
                <w:b/>
                <w:noProof/>
                <w:color w:val="FF0000"/>
                <w:sz w:val="24"/>
                <w:szCs w:val="24"/>
                <w:lang w:eastAsia="en-GB"/>
              </w:rPr>
            </w:pPr>
            <w:r w:rsidRPr="00BB29D2">
              <w:rPr>
                <w:b/>
                <w:noProof/>
                <w:color w:val="FF0000"/>
                <w:sz w:val="24"/>
                <w:szCs w:val="24"/>
                <w:lang w:eastAsia="en-GB"/>
              </w:rPr>
              <w:t xml:space="preserve">DETAILS </w:t>
            </w:r>
          </w:p>
          <w:p w14:paraId="6B1EB946" w14:textId="04FDA830" w:rsidR="00540A08" w:rsidRPr="00BB29D2" w:rsidRDefault="00540A08" w:rsidP="006A15B0">
            <w:pPr>
              <w:rPr>
                <w:noProof/>
                <w:color w:val="FF0000"/>
                <w:sz w:val="24"/>
                <w:szCs w:val="24"/>
                <w:lang w:eastAsia="en-GB"/>
              </w:rPr>
            </w:pPr>
            <w:r w:rsidRPr="00BB29D2">
              <w:rPr>
                <w:noProof/>
                <w:color w:val="FF0000"/>
                <w:sz w:val="24"/>
                <w:szCs w:val="24"/>
                <w:lang w:eastAsia="en-GB"/>
              </w:rPr>
              <w:t>Please give full details of the incident/concern/alle</w:t>
            </w:r>
            <w:r w:rsidR="00D87AD0">
              <w:rPr>
                <w:noProof/>
                <w:color w:val="FF0000"/>
                <w:sz w:val="24"/>
                <w:szCs w:val="24"/>
                <w:lang w:eastAsia="en-GB"/>
              </w:rPr>
              <w:t>ga</w:t>
            </w:r>
            <w:r w:rsidRPr="00BB29D2">
              <w:rPr>
                <w:noProof/>
                <w:color w:val="FF0000"/>
                <w:sz w:val="24"/>
                <w:szCs w:val="24"/>
                <w:lang w:eastAsia="en-GB"/>
              </w:rPr>
              <w:t>tion of abuse or neglect</w:t>
            </w:r>
          </w:p>
        </w:tc>
      </w:tr>
      <w:tr w:rsidR="00BB29D2" w:rsidRPr="00BB29D2" w14:paraId="690542E0" w14:textId="77777777" w:rsidTr="006A15B0">
        <w:tc>
          <w:tcPr>
            <w:tcW w:w="2830" w:type="dxa"/>
          </w:tcPr>
          <w:p w14:paraId="401800CA"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What exactly did you see/ hear/ witness?</w:t>
            </w:r>
          </w:p>
          <w:p w14:paraId="73E31268" w14:textId="77777777" w:rsidR="00540A08" w:rsidRPr="00BB29D2" w:rsidRDefault="00540A08" w:rsidP="006A15B0">
            <w:pPr>
              <w:rPr>
                <w:noProof/>
                <w:color w:val="FF0000"/>
                <w:sz w:val="24"/>
                <w:szCs w:val="24"/>
                <w:lang w:eastAsia="en-GB"/>
              </w:rPr>
            </w:pPr>
          </w:p>
          <w:p w14:paraId="6946157E" w14:textId="77777777" w:rsidR="00540A08" w:rsidRPr="00BB29D2" w:rsidRDefault="00540A08" w:rsidP="006A15B0">
            <w:pPr>
              <w:rPr>
                <w:noProof/>
                <w:color w:val="FF0000"/>
                <w:sz w:val="24"/>
                <w:szCs w:val="24"/>
                <w:lang w:eastAsia="en-GB"/>
              </w:rPr>
            </w:pPr>
          </w:p>
          <w:p w14:paraId="40B36A66" w14:textId="77777777" w:rsidR="00540A08" w:rsidRPr="00BB29D2" w:rsidRDefault="00540A08" w:rsidP="006A15B0">
            <w:pPr>
              <w:rPr>
                <w:color w:val="FF0000"/>
                <w:sz w:val="24"/>
                <w:szCs w:val="24"/>
              </w:rPr>
            </w:pPr>
            <w:r w:rsidRPr="00BB29D2">
              <w:rPr>
                <w:color w:val="FF0000"/>
                <w:sz w:val="24"/>
                <w:szCs w:val="24"/>
              </w:rPr>
              <w:t xml:space="preserve">IMPORTANT: Please write clearly and only write facts of what you heard or saw. Use exact words, even if the language you heard was unpleasant. </w:t>
            </w:r>
          </w:p>
          <w:p w14:paraId="3E05ACE9" w14:textId="77777777" w:rsidR="00540A08" w:rsidRPr="00BB29D2" w:rsidRDefault="00540A08" w:rsidP="006A15B0">
            <w:pPr>
              <w:rPr>
                <w:color w:val="FF0000"/>
                <w:sz w:val="24"/>
                <w:szCs w:val="24"/>
              </w:rPr>
            </w:pPr>
          </w:p>
          <w:p w14:paraId="7AC74906" w14:textId="77777777" w:rsidR="00540A08" w:rsidRPr="00BB29D2" w:rsidRDefault="00540A08" w:rsidP="006A15B0">
            <w:pPr>
              <w:rPr>
                <w:color w:val="FF0000"/>
                <w:sz w:val="24"/>
                <w:szCs w:val="24"/>
              </w:rPr>
            </w:pPr>
            <w:r w:rsidRPr="00BB29D2">
              <w:rPr>
                <w:color w:val="FF0000"/>
                <w:sz w:val="24"/>
                <w:szCs w:val="24"/>
              </w:rPr>
              <w:t xml:space="preserve">If you do need to clarify anything, please state clearly that is it your opinion or assumption. </w:t>
            </w:r>
          </w:p>
          <w:p w14:paraId="4A4957FA" w14:textId="77777777" w:rsidR="00540A08" w:rsidRPr="00BB29D2" w:rsidRDefault="00540A08" w:rsidP="006A15B0">
            <w:pPr>
              <w:rPr>
                <w:noProof/>
                <w:color w:val="FF0000"/>
                <w:sz w:val="24"/>
                <w:szCs w:val="24"/>
                <w:lang w:eastAsia="en-GB"/>
              </w:rPr>
            </w:pPr>
          </w:p>
          <w:p w14:paraId="7AC0E1C4" w14:textId="77777777" w:rsidR="00540A08" w:rsidRPr="00BB29D2" w:rsidRDefault="00540A08" w:rsidP="006A15B0">
            <w:pPr>
              <w:rPr>
                <w:noProof/>
                <w:color w:val="FF0000"/>
                <w:sz w:val="24"/>
                <w:szCs w:val="24"/>
                <w:lang w:eastAsia="en-GB"/>
              </w:rPr>
            </w:pPr>
          </w:p>
          <w:p w14:paraId="54A21523" w14:textId="77777777" w:rsidR="00540A08" w:rsidRPr="00BB29D2" w:rsidRDefault="00540A08" w:rsidP="006A15B0">
            <w:pPr>
              <w:rPr>
                <w:noProof/>
                <w:color w:val="FF0000"/>
                <w:sz w:val="24"/>
                <w:szCs w:val="24"/>
                <w:lang w:eastAsia="en-GB"/>
              </w:rPr>
            </w:pPr>
          </w:p>
        </w:tc>
        <w:tc>
          <w:tcPr>
            <w:tcW w:w="6186" w:type="dxa"/>
          </w:tcPr>
          <w:p w14:paraId="6911C025" w14:textId="77777777" w:rsidR="00540A08" w:rsidRPr="00BB29D2" w:rsidRDefault="00540A08" w:rsidP="006A15B0">
            <w:pPr>
              <w:rPr>
                <w:noProof/>
                <w:color w:val="FF0000"/>
                <w:sz w:val="24"/>
                <w:szCs w:val="24"/>
                <w:lang w:eastAsia="en-GB"/>
              </w:rPr>
            </w:pPr>
          </w:p>
        </w:tc>
      </w:tr>
      <w:tr w:rsidR="00BB29D2" w:rsidRPr="00BB29D2" w14:paraId="36B4054F" w14:textId="77777777" w:rsidTr="006A15B0">
        <w:tc>
          <w:tcPr>
            <w:tcW w:w="2830" w:type="dxa"/>
          </w:tcPr>
          <w:p w14:paraId="09E379BF"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Where (exact location/venue)</w:t>
            </w:r>
          </w:p>
        </w:tc>
        <w:tc>
          <w:tcPr>
            <w:tcW w:w="6186" w:type="dxa"/>
          </w:tcPr>
          <w:p w14:paraId="76C25D37" w14:textId="77777777" w:rsidR="00540A08" w:rsidRPr="00BB29D2" w:rsidRDefault="00540A08" w:rsidP="006A15B0">
            <w:pPr>
              <w:rPr>
                <w:noProof/>
                <w:color w:val="FF0000"/>
                <w:sz w:val="24"/>
                <w:szCs w:val="24"/>
                <w:lang w:eastAsia="en-GB"/>
              </w:rPr>
            </w:pPr>
          </w:p>
          <w:p w14:paraId="197EF61A" w14:textId="77777777" w:rsidR="00540A08" w:rsidRPr="00BB29D2" w:rsidRDefault="00540A08" w:rsidP="006A15B0">
            <w:pPr>
              <w:rPr>
                <w:noProof/>
                <w:color w:val="FF0000"/>
                <w:sz w:val="24"/>
                <w:szCs w:val="24"/>
                <w:lang w:eastAsia="en-GB"/>
              </w:rPr>
            </w:pPr>
          </w:p>
        </w:tc>
      </w:tr>
      <w:tr w:rsidR="00BB29D2" w:rsidRPr="00BB29D2" w14:paraId="1DBB6038" w14:textId="77777777" w:rsidTr="006A15B0">
        <w:tc>
          <w:tcPr>
            <w:tcW w:w="2830" w:type="dxa"/>
          </w:tcPr>
          <w:p w14:paraId="333C7494"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When the incident is alleged to have taken place (date and time)</w:t>
            </w:r>
          </w:p>
        </w:tc>
        <w:tc>
          <w:tcPr>
            <w:tcW w:w="6186" w:type="dxa"/>
          </w:tcPr>
          <w:p w14:paraId="3151132E" w14:textId="77777777" w:rsidR="00540A08" w:rsidRPr="00BB29D2" w:rsidRDefault="00540A08" w:rsidP="006A15B0">
            <w:pPr>
              <w:rPr>
                <w:noProof/>
                <w:color w:val="FF0000"/>
                <w:sz w:val="24"/>
                <w:szCs w:val="24"/>
                <w:lang w:eastAsia="en-GB"/>
              </w:rPr>
            </w:pPr>
          </w:p>
          <w:p w14:paraId="0E599525" w14:textId="77777777" w:rsidR="00540A08" w:rsidRPr="00BB29D2" w:rsidRDefault="00540A08" w:rsidP="006A15B0">
            <w:pPr>
              <w:rPr>
                <w:noProof/>
                <w:color w:val="FF0000"/>
                <w:sz w:val="24"/>
                <w:szCs w:val="24"/>
                <w:lang w:eastAsia="en-GB"/>
              </w:rPr>
            </w:pPr>
          </w:p>
        </w:tc>
      </w:tr>
      <w:tr w:rsidR="00BB29D2" w:rsidRPr="00BB29D2" w14:paraId="6DA7F400" w14:textId="77777777" w:rsidTr="006A15B0">
        <w:tc>
          <w:tcPr>
            <w:tcW w:w="9016" w:type="dxa"/>
            <w:gridSpan w:val="2"/>
            <w:shd w:val="clear" w:color="auto" w:fill="F2F2F2" w:themeFill="background1" w:themeFillShade="F2"/>
          </w:tcPr>
          <w:p w14:paraId="38670B87" w14:textId="77777777" w:rsidR="00540A08" w:rsidRPr="00BB29D2" w:rsidRDefault="00540A08" w:rsidP="006A15B0">
            <w:pPr>
              <w:rPr>
                <w:b/>
                <w:noProof/>
                <w:color w:val="FF0000"/>
                <w:sz w:val="24"/>
                <w:szCs w:val="24"/>
                <w:lang w:eastAsia="en-GB"/>
              </w:rPr>
            </w:pPr>
            <w:r w:rsidRPr="00BB29D2">
              <w:rPr>
                <w:b/>
                <w:noProof/>
                <w:color w:val="FF0000"/>
                <w:sz w:val="24"/>
                <w:szCs w:val="24"/>
                <w:lang w:eastAsia="en-GB"/>
              </w:rPr>
              <w:t>YOUR OBSERVATIONS</w:t>
            </w:r>
          </w:p>
          <w:p w14:paraId="643202F2"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Please include your observations here:</w:t>
            </w:r>
          </w:p>
        </w:tc>
      </w:tr>
      <w:tr w:rsidR="00BB29D2" w:rsidRPr="00BB29D2" w14:paraId="46DDFAA2" w14:textId="77777777" w:rsidTr="006A15B0">
        <w:tc>
          <w:tcPr>
            <w:tcW w:w="2830" w:type="dxa"/>
          </w:tcPr>
          <w:p w14:paraId="5F488807"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 xml:space="preserve">A description/ location of any visible injuries </w:t>
            </w:r>
          </w:p>
        </w:tc>
        <w:tc>
          <w:tcPr>
            <w:tcW w:w="6186" w:type="dxa"/>
          </w:tcPr>
          <w:p w14:paraId="7C976143" w14:textId="77777777" w:rsidR="00540A08" w:rsidRPr="00BB29D2" w:rsidRDefault="00540A08" w:rsidP="006A15B0">
            <w:pPr>
              <w:rPr>
                <w:b/>
                <w:noProof/>
                <w:color w:val="FF0000"/>
                <w:sz w:val="24"/>
                <w:szCs w:val="24"/>
                <w:lang w:eastAsia="en-GB"/>
              </w:rPr>
            </w:pPr>
          </w:p>
          <w:p w14:paraId="567B36AF" w14:textId="77777777" w:rsidR="00540A08" w:rsidRPr="00BB29D2" w:rsidRDefault="00540A08" w:rsidP="006A15B0">
            <w:pPr>
              <w:rPr>
                <w:b/>
                <w:noProof/>
                <w:color w:val="FF0000"/>
                <w:sz w:val="24"/>
                <w:szCs w:val="24"/>
                <w:lang w:eastAsia="en-GB"/>
              </w:rPr>
            </w:pPr>
          </w:p>
          <w:p w14:paraId="4FEDAE6A" w14:textId="77777777" w:rsidR="00540A08" w:rsidRPr="00BB29D2" w:rsidRDefault="00540A08" w:rsidP="006A15B0">
            <w:pPr>
              <w:rPr>
                <w:b/>
                <w:noProof/>
                <w:color w:val="FF0000"/>
                <w:sz w:val="24"/>
                <w:szCs w:val="24"/>
                <w:lang w:eastAsia="en-GB"/>
              </w:rPr>
            </w:pPr>
          </w:p>
          <w:p w14:paraId="6C49065A" w14:textId="77777777" w:rsidR="00540A08" w:rsidRPr="00BB29D2" w:rsidRDefault="00540A08" w:rsidP="006A15B0">
            <w:pPr>
              <w:rPr>
                <w:b/>
                <w:noProof/>
                <w:color w:val="FF0000"/>
                <w:sz w:val="24"/>
                <w:szCs w:val="24"/>
                <w:lang w:eastAsia="en-GB"/>
              </w:rPr>
            </w:pPr>
          </w:p>
          <w:p w14:paraId="48858F79" w14:textId="77777777" w:rsidR="00540A08" w:rsidRPr="00BB29D2" w:rsidRDefault="00540A08" w:rsidP="006A15B0">
            <w:pPr>
              <w:rPr>
                <w:b/>
                <w:noProof/>
                <w:color w:val="FF0000"/>
                <w:sz w:val="24"/>
                <w:szCs w:val="24"/>
                <w:lang w:eastAsia="en-GB"/>
              </w:rPr>
            </w:pPr>
          </w:p>
        </w:tc>
      </w:tr>
      <w:tr w:rsidR="00BB29D2" w:rsidRPr="00BB29D2" w14:paraId="0C8271FE" w14:textId="77777777" w:rsidTr="006A15B0">
        <w:tc>
          <w:tcPr>
            <w:tcW w:w="2830" w:type="dxa"/>
          </w:tcPr>
          <w:p w14:paraId="4CE50559"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A description of the adult’s behaviour, their physical or emotional state</w:t>
            </w:r>
          </w:p>
        </w:tc>
        <w:tc>
          <w:tcPr>
            <w:tcW w:w="6186" w:type="dxa"/>
          </w:tcPr>
          <w:p w14:paraId="090B01C6" w14:textId="77777777" w:rsidR="00540A08" w:rsidRPr="00BB29D2" w:rsidRDefault="00540A08" w:rsidP="006A15B0">
            <w:pPr>
              <w:rPr>
                <w:b/>
                <w:noProof/>
                <w:color w:val="FF0000"/>
                <w:sz w:val="24"/>
                <w:szCs w:val="24"/>
                <w:lang w:eastAsia="en-GB"/>
              </w:rPr>
            </w:pPr>
          </w:p>
          <w:p w14:paraId="064FC5A0" w14:textId="77777777" w:rsidR="00540A08" w:rsidRPr="00BB29D2" w:rsidRDefault="00540A08" w:rsidP="006A15B0">
            <w:pPr>
              <w:rPr>
                <w:b/>
                <w:noProof/>
                <w:color w:val="FF0000"/>
                <w:sz w:val="24"/>
                <w:szCs w:val="24"/>
                <w:lang w:eastAsia="en-GB"/>
              </w:rPr>
            </w:pPr>
          </w:p>
          <w:p w14:paraId="3D5D438C" w14:textId="77777777" w:rsidR="00540A08" w:rsidRPr="00BB29D2" w:rsidRDefault="00540A08" w:rsidP="006A15B0">
            <w:pPr>
              <w:rPr>
                <w:b/>
                <w:noProof/>
                <w:color w:val="FF0000"/>
                <w:sz w:val="24"/>
                <w:szCs w:val="24"/>
                <w:lang w:eastAsia="en-GB"/>
              </w:rPr>
            </w:pPr>
          </w:p>
          <w:p w14:paraId="3DF52315" w14:textId="77777777" w:rsidR="00540A08" w:rsidRPr="00BB29D2" w:rsidRDefault="00540A08" w:rsidP="006A15B0">
            <w:pPr>
              <w:rPr>
                <w:b/>
                <w:noProof/>
                <w:color w:val="FF0000"/>
                <w:sz w:val="24"/>
                <w:szCs w:val="24"/>
                <w:lang w:eastAsia="en-GB"/>
              </w:rPr>
            </w:pPr>
          </w:p>
          <w:p w14:paraId="004FB293" w14:textId="77777777" w:rsidR="00540A08" w:rsidRPr="00BB29D2" w:rsidRDefault="00540A08" w:rsidP="006A15B0">
            <w:pPr>
              <w:rPr>
                <w:b/>
                <w:noProof/>
                <w:color w:val="FF0000"/>
                <w:sz w:val="24"/>
                <w:szCs w:val="24"/>
                <w:lang w:eastAsia="en-GB"/>
              </w:rPr>
            </w:pPr>
          </w:p>
        </w:tc>
      </w:tr>
      <w:tr w:rsidR="00BB29D2" w:rsidRPr="00BB29D2" w14:paraId="684E5AAA" w14:textId="77777777" w:rsidTr="006A15B0">
        <w:tc>
          <w:tcPr>
            <w:tcW w:w="9016" w:type="dxa"/>
            <w:gridSpan w:val="2"/>
            <w:shd w:val="clear" w:color="auto" w:fill="F2F2F2" w:themeFill="background1" w:themeFillShade="F2"/>
          </w:tcPr>
          <w:p w14:paraId="035BE6C9" w14:textId="77777777" w:rsidR="00540A08" w:rsidRPr="00BB29D2" w:rsidRDefault="00540A08" w:rsidP="006A15B0">
            <w:pPr>
              <w:rPr>
                <w:b/>
                <w:noProof/>
                <w:color w:val="FF0000"/>
                <w:sz w:val="24"/>
                <w:szCs w:val="24"/>
                <w:lang w:eastAsia="en-GB"/>
              </w:rPr>
            </w:pPr>
            <w:r w:rsidRPr="00BB29D2">
              <w:rPr>
                <w:b/>
                <w:noProof/>
                <w:color w:val="FF0000"/>
                <w:sz w:val="24"/>
                <w:szCs w:val="24"/>
                <w:lang w:eastAsia="en-GB"/>
              </w:rPr>
              <w:t>ADULT AT RISK REPORTING THE ABUSE OR NEGLECT</w:t>
            </w:r>
          </w:p>
          <w:p w14:paraId="77B14FC6"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 xml:space="preserve">Only complete this section if the adult at risk reported the incident to you. Record exactly what the adult has said happened using their exact words, even if this is unpleasant language, and anything you said to the adult. Remember you should </w:t>
            </w:r>
            <w:r w:rsidRPr="00BB29D2">
              <w:rPr>
                <w:b/>
                <w:noProof/>
                <w:color w:val="FF0000"/>
                <w:sz w:val="24"/>
                <w:szCs w:val="24"/>
                <w:lang w:eastAsia="en-GB"/>
              </w:rPr>
              <w:t>not</w:t>
            </w:r>
            <w:r w:rsidRPr="00BB29D2">
              <w:rPr>
                <w:noProof/>
                <w:color w:val="FF0000"/>
                <w:sz w:val="24"/>
                <w:szCs w:val="24"/>
                <w:lang w:eastAsia="en-GB"/>
              </w:rPr>
              <w:t xml:space="preserve"> investigate, but simply record here. </w:t>
            </w:r>
          </w:p>
        </w:tc>
      </w:tr>
      <w:tr w:rsidR="00BB29D2" w:rsidRPr="00BB29D2" w14:paraId="052A38BB" w14:textId="77777777" w:rsidTr="006A15B0">
        <w:trPr>
          <w:trHeight w:val="1353"/>
        </w:trPr>
        <w:tc>
          <w:tcPr>
            <w:tcW w:w="9016" w:type="dxa"/>
            <w:gridSpan w:val="2"/>
          </w:tcPr>
          <w:p w14:paraId="20F908BF" w14:textId="77777777" w:rsidR="00540A08" w:rsidRPr="00BB29D2" w:rsidRDefault="00540A08" w:rsidP="006A15B0">
            <w:pPr>
              <w:rPr>
                <w:b/>
                <w:noProof/>
                <w:color w:val="FF0000"/>
                <w:sz w:val="24"/>
                <w:szCs w:val="24"/>
                <w:lang w:eastAsia="en-GB"/>
              </w:rPr>
            </w:pPr>
          </w:p>
          <w:p w14:paraId="0CD14AD3" w14:textId="77777777" w:rsidR="00540A08" w:rsidRPr="00BB29D2" w:rsidRDefault="00540A08" w:rsidP="006A15B0">
            <w:pPr>
              <w:rPr>
                <w:b/>
                <w:noProof/>
                <w:color w:val="FF0000"/>
                <w:sz w:val="24"/>
                <w:szCs w:val="24"/>
                <w:lang w:eastAsia="en-GB"/>
              </w:rPr>
            </w:pPr>
          </w:p>
          <w:p w14:paraId="54304669" w14:textId="77777777" w:rsidR="00540A08" w:rsidRPr="00BB29D2" w:rsidRDefault="00540A08" w:rsidP="006A15B0">
            <w:pPr>
              <w:rPr>
                <w:b/>
                <w:noProof/>
                <w:color w:val="FF0000"/>
                <w:sz w:val="24"/>
                <w:szCs w:val="24"/>
                <w:lang w:eastAsia="en-GB"/>
              </w:rPr>
            </w:pPr>
          </w:p>
          <w:p w14:paraId="5B0A081A" w14:textId="77777777" w:rsidR="00540A08" w:rsidRPr="00BB29D2" w:rsidRDefault="00540A08" w:rsidP="006A15B0">
            <w:pPr>
              <w:rPr>
                <w:b/>
                <w:noProof/>
                <w:color w:val="FF0000"/>
                <w:sz w:val="24"/>
                <w:szCs w:val="24"/>
                <w:lang w:eastAsia="en-GB"/>
              </w:rPr>
            </w:pPr>
          </w:p>
          <w:p w14:paraId="2AE5C51B" w14:textId="77777777" w:rsidR="00540A08" w:rsidRPr="00BB29D2" w:rsidRDefault="00540A08" w:rsidP="006A15B0">
            <w:pPr>
              <w:rPr>
                <w:b/>
                <w:noProof/>
                <w:color w:val="FF0000"/>
                <w:sz w:val="24"/>
                <w:szCs w:val="24"/>
                <w:lang w:eastAsia="en-GB"/>
              </w:rPr>
            </w:pPr>
          </w:p>
          <w:p w14:paraId="4BC779B8" w14:textId="77777777" w:rsidR="00540A08" w:rsidRPr="00BB29D2" w:rsidRDefault="00540A08" w:rsidP="006A15B0">
            <w:pPr>
              <w:rPr>
                <w:b/>
                <w:noProof/>
                <w:color w:val="FF0000"/>
                <w:sz w:val="24"/>
                <w:szCs w:val="24"/>
                <w:lang w:eastAsia="en-GB"/>
              </w:rPr>
            </w:pPr>
          </w:p>
          <w:p w14:paraId="3E956AAD" w14:textId="77777777" w:rsidR="00540A08" w:rsidRPr="00BB29D2" w:rsidRDefault="00540A08" w:rsidP="006A15B0">
            <w:pPr>
              <w:rPr>
                <w:b/>
                <w:noProof/>
                <w:color w:val="FF0000"/>
                <w:sz w:val="24"/>
                <w:szCs w:val="24"/>
                <w:lang w:eastAsia="en-GB"/>
              </w:rPr>
            </w:pPr>
          </w:p>
        </w:tc>
      </w:tr>
      <w:tr w:rsidR="00BB29D2" w:rsidRPr="00BB29D2" w14:paraId="635B6BD9" w14:textId="77777777" w:rsidTr="006A15B0">
        <w:trPr>
          <w:trHeight w:val="558"/>
        </w:trPr>
        <w:tc>
          <w:tcPr>
            <w:tcW w:w="9016" w:type="dxa"/>
            <w:gridSpan w:val="2"/>
            <w:shd w:val="clear" w:color="auto" w:fill="BFBFBF" w:themeFill="background1" w:themeFillShade="BF"/>
          </w:tcPr>
          <w:p w14:paraId="3FCF1528" w14:textId="77777777" w:rsidR="00540A08" w:rsidRPr="00BB29D2" w:rsidRDefault="00540A08" w:rsidP="006A15B0">
            <w:pPr>
              <w:rPr>
                <w:b/>
                <w:noProof/>
                <w:color w:val="FF0000"/>
                <w:sz w:val="24"/>
                <w:szCs w:val="24"/>
                <w:lang w:eastAsia="en-GB"/>
              </w:rPr>
            </w:pPr>
            <w:r w:rsidRPr="00BB29D2">
              <w:rPr>
                <w:b/>
                <w:noProof/>
                <w:color w:val="FF0000"/>
                <w:sz w:val="24"/>
                <w:szCs w:val="24"/>
                <w:lang w:eastAsia="en-GB"/>
              </w:rPr>
              <w:lastRenderedPageBreak/>
              <w:t>SECTION D: ALLEGED ABUSER</w:t>
            </w:r>
          </w:p>
          <w:p w14:paraId="066B745B"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Do you have any details about the alleged abuser Y / N</w:t>
            </w:r>
          </w:p>
        </w:tc>
      </w:tr>
      <w:tr w:rsidR="00BB29D2" w:rsidRPr="00BB29D2" w14:paraId="232F4089" w14:textId="77777777" w:rsidTr="006A15B0">
        <w:trPr>
          <w:trHeight w:val="410"/>
        </w:trPr>
        <w:tc>
          <w:tcPr>
            <w:tcW w:w="2830" w:type="dxa"/>
          </w:tcPr>
          <w:p w14:paraId="454544CA"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 xml:space="preserve">Name: </w:t>
            </w:r>
          </w:p>
        </w:tc>
        <w:tc>
          <w:tcPr>
            <w:tcW w:w="6186" w:type="dxa"/>
          </w:tcPr>
          <w:p w14:paraId="0D6CD4E0" w14:textId="77777777" w:rsidR="00540A08" w:rsidRPr="00BB29D2" w:rsidRDefault="00540A08" w:rsidP="006A15B0">
            <w:pPr>
              <w:rPr>
                <w:noProof/>
                <w:color w:val="FF0000"/>
                <w:sz w:val="24"/>
                <w:szCs w:val="24"/>
                <w:lang w:eastAsia="en-GB"/>
              </w:rPr>
            </w:pPr>
          </w:p>
        </w:tc>
      </w:tr>
      <w:tr w:rsidR="00BB29D2" w:rsidRPr="00BB29D2" w14:paraId="4C9B315A" w14:textId="77777777" w:rsidTr="006A15B0">
        <w:trPr>
          <w:trHeight w:val="699"/>
        </w:trPr>
        <w:tc>
          <w:tcPr>
            <w:tcW w:w="2830" w:type="dxa"/>
          </w:tcPr>
          <w:p w14:paraId="66CB9338"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Address:</w:t>
            </w:r>
          </w:p>
        </w:tc>
        <w:tc>
          <w:tcPr>
            <w:tcW w:w="6186" w:type="dxa"/>
          </w:tcPr>
          <w:p w14:paraId="2ADBC82D" w14:textId="77777777" w:rsidR="00540A08" w:rsidRPr="00BB29D2" w:rsidRDefault="00540A08" w:rsidP="006A15B0">
            <w:pPr>
              <w:rPr>
                <w:noProof/>
                <w:color w:val="FF0000"/>
                <w:sz w:val="24"/>
                <w:szCs w:val="24"/>
                <w:lang w:eastAsia="en-GB"/>
              </w:rPr>
            </w:pPr>
          </w:p>
        </w:tc>
      </w:tr>
      <w:tr w:rsidR="00BB29D2" w:rsidRPr="00BB29D2" w14:paraId="39E4F477" w14:textId="77777777" w:rsidTr="006A15B0">
        <w:trPr>
          <w:trHeight w:val="395"/>
        </w:trPr>
        <w:tc>
          <w:tcPr>
            <w:tcW w:w="2830" w:type="dxa"/>
          </w:tcPr>
          <w:p w14:paraId="78C11CB6"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Tel number:</w:t>
            </w:r>
          </w:p>
        </w:tc>
        <w:tc>
          <w:tcPr>
            <w:tcW w:w="6186" w:type="dxa"/>
          </w:tcPr>
          <w:p w14:paraId="23777C36" w14:textId="77777777" w:rsidR="00540A08" w:rsidRPr="00BB29D2" w:rsidRDefault="00540A08" w:rsidP="006A15B0">
            <w:pPr>
              <w:rPr>
                <w:noProof/>
                <w:color w:val="FF0000"/>
                <w:sz w:val="24"/>
                <w:szCs w:val="24"/>
                <w:lang w:eastAsia="en-GB"/>
              </w:rPr>
            </w:pPr>
          </w:p>
        </w:tc>
      </w:tr>
      <w:tr w:rsidR="00BB29D2" w:rsidRPr="00BB29D2" w14:paraId="3552FE8E" w14:textId="77777777" w:rsidTr="006A15B0">
        <w:trPr>
          <w:trHeight w:val="690"/>
        </w:trPr>
        <w:tc>
          <w:tcPr>
            <w:tcW w:w="2830" w:type="dxa"/>
          </w:tcPr>
          <w:p w14:paraId="1F8352B2"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Their relationship (if any) to the adult at risk:</w:t>
            </w:r>
          </w:p>
        </w:tc>
        <w:tc>
          <w:tcPr>
            <w:tcW w:w="6186" w:type="dxa"/>
          </w:tcPr>
          <w:p w14:paraId="0C084BDC" w14:textId="77777777" w:rsidR="00540A08" w:rsidRPr="00BB29D2" w:rsidRDefault="00540A08" w:rsidP="006A15B0">
            <w:pPr>
              <w:rPr>
                <w:noProof/>
                <w:color w:val="FF0000"/>
                <w:sz w:val="24"/>
                <w:szCs w:val="24"/>
                <w:lang w:eastAsia="en-GB"/>
              </w:rPr>
            </w:pPr>
          </w:p>
        </w:tc>
      </w:tr>
      <w:tr w:rsidR="00540A08" w:rsidRPr="00BB29D2" w14:paraId="359F345E" w14:textId="77777777" w:rsidTr="006A15B0">
        <w:trPr>
          <w:trHeight w:val="1353"/>
        </w:trPr>
        <w:tc>
          <w:tcPr>
            <w:tcW w:w="2830" w:type="dxa"/>
          </w:tcPr>
          <w:p w14:paraId="4BFC59F0"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Is the alleged abuser a member of staff/ volunteer/trustee or working with the charity in any way?</w:t>
            </w:r>
          </w:p>
        </w:tc>
        <w:tc>
          <w:tcPr>
            <w:tcW w:w="6186" w:type="dxa"/>
          </w:tcPr>
          <w:p w14:paraId="2B13298D" w14:textId="77777777" w:rsidR="00540A08" w:rsidRPr="00BB29D2" w:rsidRDefault="00540A08" w:rsidP="006A15B0">
            <w:pPr>
              <w:rPr>
                <w:noProof/>
                <w:color w:val="FF0000"/>
                <w:sz w:val="24"/>
                <w:szCs w:val="24"/>
                <w:lang w:eastAsia="en-GB"/>
              </w:rPr>
            </w:pPr>
          </w:p>
          <w:p w14:paraId="192DC624"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mc:AlternateContent>
                <mc:Choice Requires="wps">
                  <w:drawing>
                    <wp:anchor distT="0" distB="0" distL="114300" distR="114300" simplePos="0" relativeHeight="251673600" behindDoc="0" locked="0" layoutInCell="1" allowOverlap="1" wp14:anchorId="4AF85981" wp14:editId="348E8AD3">
                      <wp:simplePos x="0" y="0"/>
                      <wp:positionH relativeFrom="column">
                        <wp:posOffset>44450</wp:posOffset>
                      </wp:positionH>
                      <wp:positionV relativeFrom="paragraph">
                        <wp:posOffset>25400</wp:posOffset>
                      </wp:positionV>
                      <wp:extent cx="123825" cy="1333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382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279DFB" id="Rectangle 8" o:spid="_x0000_s1026" style="position:absolute;margin-left:3.5pt;margin-top:2pt;width:9.75pt;height: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NoZgIAACsFAAAOAAAAZHJzL2Uyb0RvYy54bWysVN9P2zAQfp+0/8Hy+0jTA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icX4zPOJJnKyWRylodZ7MEeQ/yqoGFJqDjSXeQRifVdiJSQ&#10;XHcuKZd16QxgTX1rrM1KYoG6tsjWgu4vbsp0X4Q78CItIYt9+VmKW6u6qI9KM1NTweOcPTNrH1NI&#10;qVw87+NaR94JpqmCAVgeA9q4K6b3TTCVGTcAR8eAf2YcEDkruDiAG+MAjwWofwyZO/9d913Pqf1X&#10;qLcLZAgd34OXt4Yu4U6EuBBIBKdVoKWND3RoC23FoZc4WwL+OvY/+RPvyMpZSwtT8fBzJVBxZr85&#10;YuSX8vQ0bVhWTs8+j0nBQ8vrocWtmmugOy3pefAyi8k/2p2oEZoX2u15ykom4STlrriMuFOuY7fI&#10;9DpINZ9nN9oqL+Kde/IyBU9TTSR73rwI9D0TI1H4HnbLJabvCNn5JqSD+SqCNpmt+7n286aNzGTs&#10;X4+08od69tq/cbPfAAAA//8DAFBLAwQUAAYACAAAACEAiVIUWN4AAAAKAQAADwAAAGRycy9kb3du&#10;cmV2LnhtbEyPwU7DMBBE70j8g7VI3KhDRQtK41QVUAlxoCLlA9x4iSPitbGdNv17lhNcdrQa7ey8&#10;aj25QRwxpt6TgttZAQKp9aanTsHHfnvzACJlTUYPnlDBGROs68uLSpfGn+gdj03uBIdQKrUCm3Mo&#10;pUytRafTzAck9j59dDrzGjtpoj5xuBvkvCiW0ume+IPVAR8ttl/N6BSEuAk7+2z32+ktvrx2Y9Pb&#10;77NS11fT04rHZgUi45T/LuCXgftDzcUOfiSTxKDgnnGygjsWdufLBYgD66IAWVfyP0L9AwAA//8D&#10;AFBLAQItABQABgAIAAAAIQC2gziS/gAAAOEBAAATAAAAAAAAAAAAAAAAAAAAAABbQ29udGVudF9U&#10;eXBlc10ueG1sUEsBAi0AFAAGAAgAAAAhADj9If/WAAAAlAEAAAsAAAAAAAAAAAAAAAAALwEAAF9y&#10;ZWxzLy5yZWxzUEsBAi0AFAAGAAgAAAAhALbIk2hmAgAAKwUAAA4AAAAAAAAAAAAAAAAALgIAAGRy&#10;cy9lMm9Eb2MueG1sUEsBAi0AFAAGAAgAAAAhAIlSFFjeAAAACgEAAA8AAAAAAAAAAAAAAAAAwAQA&#10;AGRycy9kb3ducmV2LnhtbFBLBQYAAAAABAAEAPMAAADLBQAAAAA=&#10;" fillcolor="white [3201]" strokecolor="black [3213]" strokeweight="1pt"/>
                  </w:pict>
                </mc:Fallback>
              </mc:AlternateContent>
            </w:r>
            <w:r w:rsidRPr="00BB29D2">
              <w:rPr>
                <w:noProof/>
                <w:color w:val="FF0000"/>
                <w:sz w:val="24"/>
                <w:szCs w:val="24"/>
                <w:lang w:eastAsia="en-GB"/>
              </w:rPr>
              <w:t xml:space="preserve">        YES</w:t>
            </w:r>
          </w:p>
          <w:p w14:paraId="0C17043C" w14:textId="77777777" w:rsidR="00540A08" w:rsidRPr="00BB29D2" w:rsidRDefault="00540A08" w:rsidP="006A15B0">
            <w:pPr>
              <w:rPr>
                <w:noProof/>
                <w:color w:val="FF0000"/>
                <w:sz w:val="24"/>
                <w:szCs w:val="24"/>
                <w:lang w:eastAsia="en-GB"/>
              </w:rPr>
            </w:pPr>
          </w:p>
          <w:p w14:paraId="6A0A2B44"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If so,</w:t>
            </w:r>
          </w:p>
          <w:p w14:paraId="232AB5C2"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Their role    ……………………</w:t>
            </w:r>
          </w:p>
          <w:p w14:paraId="388B9617" w14:textId="77777777" w:rsidR="00540A08" w:rsidRPr="00BB29D2" w:rsidRDefault="00540A08" w:rsidP="006A15B0">
            <w:pPr>
              <w:rPr>
                <w:noProof/>
                <w:color w:val="FF0000"/>
                <w:sz w:val="24"/>
                <w:szCs w:val="24"/>
                <w:lang w:eastAsia="en-GB"/>
              </w:rPr>
            </w:pPr>
          </w:p>
          <w:p w14:paraId="5E09B630" w14:textId="08241A92" w:rsidR="00540A08" w:rsidRPr="00BB29D2" w:rsidRDefault="00540A08" w:rsidP="006A15B0">
            <w:pPr>
              <w:rPr>
                <w:b/>
                <w:noProof/>
                <w:color w:val="FF0000"/>
                <w:sz w:val="24"/>
                <w:szCs w:val="24"/>
                <w:lang w:eastAsia="en-GB"/>
              </w:rPr>
            </w:pPr>
            <w:r w:rsidRPr="00BB29D2">
              <w:rPr>
                <w:b/>
                <w:noProof/>
                <w:color w:val="FF0000"/>
                <w:sz w:val="24"/>
                <w:szCs w:val="24"/>
                <w:lang w:eastAsia="en-GB"/>
              </w:rPr>
              <w:t xml:space="preserve">IMMEDIATELY REPORT THIS TO THE DESIGNATED SAFEGUARDING </w:t>
            </w:r>
            <w:r w:rsidR="00D87AD0">
              <w:rPr>
                <w:b/>
                <w:noProof/>
                <w:color w:val="FF0000"/>
                <w:sz w:val="24"/>
                <w:szCs w:val="24"/>
                <w:lang w:eastAsia="en-GB"/>
              </w:rPr>
              <w:t>LEAD</w:t>
            </w:r>
          </w:p>
        </w:tc>
      </w:tr>
    </w:tbl>
    <w:p w14:paraId="7765A079" w14:textId="77777777" w:rsidR="00540A08" w:rsidRPr="00BB29D2" w:rsidRDefault="00540A08" w:rsidP="00540A08">
      <w:pPr>
        <w:rPr>
          <w:color w:val="FF0000"/>
          <w:sz w:val="24"/>
          <w:szCs w:val="24"/>
        </w:rPr>
      </w:pPr>
    </w:p>
    <w:p w14:paraId="10CA2F6E" w14:textId="77777777" w:rsidR="00540A08" w:rsidRPr="00BB29D2" w:rsidRDefault="00540A08" w:rsidP="00540A08">
      <w:pPr>
        <w:rPr>
          <w:b/>
          <w:color w:val="FF0000"/>
          <w:sz w:val="24"/>
          <w:szCs w:val="24"/>
        </w:rPr>
      </w:pPr>
      <w:r w:rsidRPr="00BB29D2">
        <w:rPr>
          <w:b/>
          <w:color w:val="FF0000"/>
          <w:sz w:val="24"/>
          <w:szCs w:val="24"/>
        </w:rPr>
        <w:t>THANK YOU FOR COMPLETING THIS FORM.</w:t>
      </w:r>
    </w:p>
    <w:p w14:paraId="378A50F9" w14:textId="4307F4F7" w:rsidR="00540A08" w:rsidRPr="00BB29D2" w:rsidRDefault="00540A08" w:rsidP="00540A08">
      <w:pPr>
        <w:rPr>
          <w:b/>
          <w:color w:val="FF0000"/>
          <w:sz w:val="24"/>
          <w:szCs w:val="24"/>
        </w:rPr>
      </w:pPr>
      <w:r w:rsidRPr="00BB29D2">
        <w:rPr>
          <w:b/>
          <w:color w:val="FF0000"/>
          <w:sz w:val="24"/>
          <w:szCs w:val="24"/>
        </w:rPr>
        <w:t xml:space="preserve">PLEASE NOW PASS THIS FORM TO THE DESIGNATED SAFEGUARDING OFFICER OR SAFEGUARDING </w:t>
      </w:r>
      <w:r w:rsidR="003B63AC">
        <w:rPr>
          <w:b/>
          <w:color w:val="FF0000"/>
          <w:sz w:val="24"/>
          <w:szCs w:val="24"/>
        </w:rPr>
        <w:t>LEAD</w:t>
      </w:r>
      <w:r w:rsidRPr="00BB29D2">
        <w:rPr>
          <w:b/>
          <w:color w:val="FF0000"/>
          <w:sz w:val="24"/>
          <w:szCs w:val="24"/>
        </w:rPr>
        <w:t xml:space="preserve">. </w:t>
      </w:r>
    </w:p>
    <w:p w14:paraId="50513B45" w14:textId="77777777" w:rsidR="00540A08" w:rsidRPr="00BB29D2" w:rsidRDefault="00540A08" w:rsidP="00540A08">
      <w:pPr>
        <w:rPr>
          <w:b/>
          <w:color w:val="FF0000"/>
          <w:sz w:val="24"/>
          <w:szCs w:val="24"/>
        </w:rPr>
      </w:pPr>
      <w:r w:rsidRPr="00BB29D2">
        <w:rPr>
          <w:b/>
          <w:color w:val="FF0000"/>
          <w:sz w:val="24"/>
          <w:szCs w:val="24"/>
        </w:rPr>
        <w:t xml:space="preserve">Please remember your responsibility for data protection. Do not leave this information in an insecure location or discuss with anyone else. </w:t>
      </w:r>
    </w:p>
    <w:p w14:paraId="575BA599" w14:textId="77777777" w:rsidR="00540A08" w:rsidRPr="00BB29D2" w:rsidRDefault="00540A08" w:rsidP="00540A08">
      <w:pPr>
        <w:pBdr>
          <w:bottom w:val="single" w:sz="4" w:space="1" w:color="auto"/>
        </w:pBdr>
        <w:rPr>
          <w:b/>
          <w:color w:val="FF0000"/>
          <w:sz w:val="24"/>
          <w:szCs w:val="24"/>
        </w:rPr>
      </w:pPr>
    </w:p>
    <w:p w14:paraId="71ECCF1F" w14:textId="1EF640C0" w:rsidR="00540A08" w:rsidRPr="00BB29D2" w:rsidRDefault="00540A08" w:rsidP="00540A08">
      <w:pPr>
        <w:rPr>
          <w:b/>
          <w:color w:val="FF0000"/>
          <w:sz w:val="24"/>
          <w:szCs w:val="24"/>
        </w:rPr>
      </w:pPr>
      <w:r w:rsidRPr="00BB29D2">
        <w:rPr>
          <w:b/>
          <w:noProof/>
          <w:color w:val="FF0000"/>
          <w:sz w:val="24"/>
          <w:szCs w:val="24"/>
          <w:lang w:eastAsia="en-GB"/>
        </w:rPr>
        <w:t xml:space="preserve">THE REST OF THIS FORM SHOULD BE COMPLETED BY DESIGNATED SAFEGUARDING </w:t>
      </w:r>
      <w:r w:rsidR="00166924">
        <w:rPr>
          <w:b/>
          <w:noProof/>
          <w:color w:val="FF0000"/>
          <w:sz w:val="24"/>
          <w:szCs w:val="24"/>
          <w:lang w:eastAsia="en-GB"/>
        </w:rPr>
        <w:t>LEAD</w:t>
      </w:r>
    </w:p>
    <w:tbl>
      <w:tblPr>
        <w:tblStyle w:val="TableGrid"/>
        <w:tblW w:w="0" w:type="auto"/>
        <w:tblLook w:val="04A0" w:firstRow="1" w:lastRow="0" w:firstColumn="1" w:lastColumn="0" w:noHBand="0" w:noVBand="1"/>
      </w:tblPr>
      <w:tblGrid>
        <w:gridCol w:w="2830"/>
        <w:gridCol w:w="6186"/>
      </w:tblGrid>
      <w:tr w:rsidR="00BB29D2" w:rsidRPr="00BB29D2" w14:paraId="783B0304" w14:textId="77777777" w:rsidTr="006A15B0">
        <w:trPr>
          <w:trHeight w:val="708"/>
        </w:trPr>
        <w:tc>
          <w:tcPr>
            <w:tcW w:w="9016" w:type="dxa"/>
            <w:gridSpan w:val="2"/>
            <w:shd w:val="clear" w:color="auto" w:fill="BFBFBF" w:themeFill="background1" w:themeFillShade="BF"/>
          </w:tcPr>
          <w:p w14:paraId="24D2D1B9" w14:textId="35E3D8E0" w:rsidR="00540A08" w:rsidRPr="00BB29D2" w:rsidRDefault="00540A08" w:rsidP="006A15B0">
            <w:pPr>
              <w:rPr>
                <w:b/>
                <w:noProof/>
                <w:color w:val="FF0000"/>
                <w:sz w:val="24"/>
                <w:szCs w:val="24"/>
                <w:lang w:eastAsia="en-GB"/>
              </w:rPr>
            </w:pPr>
            <w:r w:rsidRPr="00BB29D2">
              <w:rPr>
                <w:b/>
                <w:noProof/>
                <w:color w:val="FF0000"/>
                <w:sz w:val="24"/>
                <w:szCs w:val="24"/>
                <w:lang w:eastAsia="en-GB"/>
              </w:rPr>
              <w:t>SECTION E: REPORTING EXTERNALLY</w:t>
            </w:r>
          </w:p>
          <w:p w14:paraId="46C46A9E" w14:textId="77777777" w:rsidR="00540A08" w:rsidRPr="00BB29D2" w:rsidRDefault="00540A08" w:rsidP="006A15B0">
            <w:pPr>
              <w:rPr>
                <w:b/>
                <w:noProof/>
                <w:color w:val="FF0000"/>
                <w:sz w:val="24"/>
                <w:szCs w:val="24"/>
                <w:lang w:eastAsia="en-GB"/>
              </w:rPr>
            </w:pPr>
          </w:p>
        </w:tc>
      </w:tr>
      <w:tr w:rsidR="00BB29D2" w:rsidRPr="00BB29D2" w14:paraId="5566ED72" w14:textId="77777777" w:rsidTr="006A15B0">
        <w:trPr>
          <w:trHeight w:val="708"/>
        </w:trPr>
        <w:tc>
          <w:tcPr>
            <w:tcW w:w="2830" w:type="dxa"/>
          </w:tcPr>
          <w:p w14:paraId="0AEFA592"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lastRenderedPageBreak/>
              <w:t>Have you reported this to the Adult Social Care Team?</w:t>
            </w:r>
          </w:p>
        </w:tc>
        <w:tc>
          <w:tcPr>
            <w:tcW w:w="6186" w:type="dxa"/>
          </w:tcPr>
          <w:p w14:paraId="26AF81EC" w14:textId="77777777" w:rsidR="00540A08" w:rsidRPr="00BB29D2" w:rsidRDefault="00540A08" w:rsidP="006A15B0">
            <w:pPr>
              <w:rPr>
                <w:noProof/>
                <w:color w:val="FF0000"/>
                <w:sz w:val="24"/>
                <w:szCs w:val="24"/>
                <w:lang w:eastAsia="en-GB"/>
              </w:rPr>
            </w:pPr>
          </w:p>
          <w:p w14:paraId="3617F0D5"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mc:AlternateContent>
                <mc:Choice Requires="wps">
                  <w:drawing>
                    <wp:anchor distT="0" distB="0" distL="114300" distR="114300" simplePos="0" relativeHeight="251681792" behindDoc="0" locked="0" layoutInCell="1" allowOverlap="1" wp14:anchorId="3481B77A" wp14:editId="6F6881E2">
                      <wp:simplePos x="0" y="0"/>
                      <wp:positionH relativeFrom="column">
                        <wp:posOffset>682625</wp:posOffset>
                      </wp:positionH>
                      <wp:positionV relativeFrom="paragraph">
                        <wp:posOffset>24765</wp:posOffset>
                      </wp:positionV>
                      <wp:extent cx="123825" cy="133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D270D1C" w14:textId="77777777" w:rsidR="00540A08" w:rsidRDefault="00540A08" w:rsidP="00540A0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1B77A" id="Rectangle 3" o:spid="_x0000_s1026" style="position:absolute;margin-left:53.75pt;margin-top:1.95pt;width:9.7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ozHFawIAAPkEAAAOAAAAZHJzL2Uyb0RvYy54bWysVEtvGyEQvlfqf0Dcm/UrTWp5HVm2XFWy&#13;&#10;kkhJlDNmwYsEDAXsXffXd2A3sfM4VfUBzzDDPL75Zmc3rdHkIHxQYEs6vBhQIiyHStldSZ8e19+u&#13;&#10;KQmR2YppsKKkRxHozfzrl1njpmIENehKeIJBbJg2rqR1jG5aFIHXwrBwAU5YNErwhkVU/a6oPGsw&#13;&#10;utHFaDD4XjTgK+eBixDwdtUZ6TzHl1LweCdlEJHokmJtMZ8+n9t0FvMZm+48c7XifRnsH6owTFlM&#13;&#10;+hpqxSIje68+hDKKewgg4wUHU4CUiovcA3YzHLzr5qFmTuReEJzgXmEK/y8svz08uHuPMDQuTAOK&#13;&#10;qYtWepP+sT7SZrCOr2CJNhKOl8PR+Hp0SQlH03A8Hl9mMIvTY+dD/CnAkCSU1OMsMkTssAkRE6Lr&#13;&#10;i0vKFUCraq20zsoxLLUnB4Zjw2lX0FCiWYh4WdJ1/qXRYYg3z7QlTarsaoCz5gz5JDWLKBpXlTTY&#13;&#10;HSVM75CoPPpcy5vX4UPSR2z2LPEg/z5LnBpZsVB3FeeoHbWMishvrUxJr89fa5vaFJmhPRynASQp&#13;&#10;ttu2n8oWquO9Jx469gbH1wrzbRCPe+aRrtgsrmC8w0NqQASglyipwf/57D75I4vQSkmD9Ed0fu+Z&#13;&#10;F9jtL4v8+jGcTNK+ZGVyeTVCxZ9btucWuzdLwFENcdkdz2Lyj/pFlB7MM27qImVFE7Mcc3dz6JVl&#13;&#10;7NYSd52LxSK74Y44Fjf2wfEUPEGWkH5sn5l3Pa8izugWXlaFTd/Rq/NNLy0s9hGkytxLEHe4IouS&#13;&#10;gvuV+dR/C9ICn+vZ6/TFmv8FAAD//wMAUEsDBBQABgAIAAAAIQAvG7rb4gAAAA0BAAAPAAAAZHJz&#13;&#10;L2Rvd25yZXYueG1sTI/NTsMwEITvSLyDtUjcqE34aZPGqRAICSFxIEDPbmziqPE6ip3U9OnZnuCy&#13;&#10;0mh2Z+crN8n1bDZj6DxKuF4IYAYbrztsJXx+PF+tgIWoUKveo5HwYwJsqvOzUhXaH/DdzHVsGYVg&#13;&#10;KJQEG+NQcB4aa5wKCz8YJO/bj05FkmPL9agOFO56nglxz53qkD5YNZhHa5p9PTkJr+E4zY0Ob8km&#13;&#10;+5J/bcWxxr2UlxfpaU3jYQ0smhT/LuDEQP2homI7P6EOrCctlne0KuEmB3bysyUB7iRktznwquT/&#13;&#10;KapfAAAA//8DAFBLAQItABQABgAIAAAAIQC2gziS/gAAAOEBAAATAAAAAAAAAAAAAAAAAAAAAABb&#13;&#10;Q29udGVudF9UeXBlc10ueG1sUEsBAi0AFAAGAAgAAAAhADj9If/WAAAAlAEAAAsAAAAAAAAAAAAA&#13;&#10;AAAALwEAAF9yZWxzLy5yZWxzUEsBAi0AFAAGAAgAAAAhABajMcVrAgAA+QQAAA4AAAAAAAAAAAAA&#13;&#10;AAAALgIAAGRycy9lMm9Eb2MueG1sUEsBAi0AFAAGAAgAAAAhAC8butviAAAADQEAAA8AAAAAAAAA&#13;&#10;AAAAAAAAxQQAAGRycy9kb3ducmV2LnhtbFBLBQYAAAAABAAEAPMAAADUBQAAAAA=&#13;&#10;" fillcolor="window" strokecolor="windowText" strokeweight="1pt">
                      <v:textbox>
                        <w:txbxContent>
                          <w:p w14:paraId="6D270D1C" w14:textId="77777777" w:rsidR="00540A08" w:rsidRDefault="00540A08" w:rsidP="00540A08">
                            <w:pPr>
                              <w:jc w:val="center"/>
                            </w:pPr>
                            <w:r>
                              <w:t xml:space="preserve">   </w:t>
                            </w:r>
                          </w:p>
                        </w:txbxContent>
                      </v:textbox>
                    </v:rect>
                  </w:pict>
                </mc:Fallback>
              </mc:AlternateContent>
            </w:r>
            <w:r w:rsidRPr="00BB29D2">
              <w:rPr>
                <w:noProof/>
                <w:color w:val="FF0000"/>
                <w:sz w:val="24"/>
                <w:szCs w:val="24"/>
                <w:lang w:eastAsia="en-GB"/>
              </w:rPr>
              <mc:AlternateContent>
                <mc:Choice Requires="wps">
                  <w:drawing>
                    <wp:anchor distT="0" distB="0" distL="114300" distR="114300" simplePos="0" relativeHeight="251680768" behindDoc="0" locked="0" layoutInCell="1" allowOverlap="1" wp14:anchorId="174BAEA5" wp14:editId="4D77A703">
                      <wp:simplePos x="0" y="0"/>
                      <wp:positionH relativeFrom="column">
                        <wp:posOffset>139700</wp:posOffset>
                      </wp:positionH>
                      <wp:positionV relativeFrom="paragraph">
                        <wp:posOffset>15875</wp:posOffset>
                      </wp:positionV>
                      <wp:extent cx="123825" cy="1333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8A44E6" w14:textId="77777777" w:rsidR="00540A08" w:rsidRDefault="00540A08" w:rsidP="00540A0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BAEA5" id="Rectangle 9" o:spid="_x0000_s1027" style="position:absolute;margin-left:11pt;margin-top:1.25pt;width:9.7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N1XObwIAAAAFAAAOAAAAZHJzL2Uyb0RvYy54bWysVNtOGzEQfa/Uf7D8XjabQKERGxSBUlVC&#13;&#10;EAkQz47Xm7XkW20nu+nX99gbSLg8Vc2DM+MZz+XMmb286rUiW+GDtKai5cmIEmG4raVZV/TpcfHt&#13;&#10;gpIQmamZskZUdCcCvZp9/XLZuakY29aqWniCICZMO1fRNkY3LYrAW6FZOLFOGBgb6zWLUP26qD3r&#13;&#10;EF2rYjwafS8662vnLRch4PZmMNJZjt80gsf7pgkiElVR1Bbz6fO5Smcxu2TTtWeulXxfBvuHKjST&#13;&#10;BklfQ92wyMjGyw+htOTeBtvEE251YZtGcpF7QDfl6F03Dy1zIvcCcIJ7hSn8v7D8bvvglh4wdC5M&#13;&#10;A8TURd94nf5RH+kzWLtXsEQfCcdlOZ5cjM8o4TCVk8nkLINZHB47H+JPYTVJQkU9ZpEhYtvbEJEQ&#13;&#10;ri8uKVewStYLqVRWduFaebJlGBumXduOEsVCxGVFF/mXRocQb54pQ7pU2fkIs+YMfGoUixC1qysa&#13;&#10;zJoSptYgKo8+1/LmdfiQ9BHNHiUe5d9niVMjNyy0Q8U56kAtLSP4raSu6MXxa2VSmyIzdA/HYQBJ&#13;&#10;iv2qJxJVlylQulnZerf0xNuBxMHxhUTaW8CyZB6sRc/YxHiPo1EWQNi9RElr/Z/P7pM/yAQrJR22&#13;&#10;ACD93jAv0PQvA5r9KE9P09pk5fTsfAzFH1tWxxaz0dcWEyux845nMflH9SI23upnLOw8ZYWJGY7c&#13;&#10;wzj2ynUcthMrz8V8nt2wKo7FW/PgeAqekEuAP/bPzLs9vSJGdWdfNoZN37Fs8E0vjZ1vom1kpuAB&#13;&#10;V5ApKVizTKv9JyHt8bGevQ4frtlfAAAA//8DAFBLAwQUAAYACAAAACEAVqZyn90AAAALAQAADwAA&#13;&#10;AGRycy9kb3ducmV2LnhtbExPQU7DMBC8I/EHa5G4UaeBIkjjVAiEhJA4EGjPbrzEUeN1FDup6etZ&#13;&#10;TnDZ0Wg0szPlJrlezDiGzpOC5SIDgdR401Gr4PPj+eoORIiajO49oYJvDLCpzs9KXRh/pHec69gK&#13;&#10;DqFQaAU2xqGQMjQWnQ4LPyCx9uVHpyPTsZVm1EcOd73Ms+xWOt0Rf7B6wEeLzaGenILXcJrmxoS3&#13;&#10;ZJN9ud/uslNNB6UuL9LTms/DGkTEFP8c8LuB+0PFxfZ+IhNEryDPeU9kXIFg+WbJuGd6vQJZlfL/&#13;&#10;huoHAAD//wMAUEsBAi0AFAAGAAgAAAAhALaDOJL+AAAA4QEAABMAAAAAAAAAAAAAAAAAAAAAAFtD&#13;&#10;b250ZW50X1R5cGVzXS54bWxQSwECLQAUAAYACAAAACEAOP0h/9YAAACUAQAACwAAAAAAAAAAAAAA&#13;&#10;AAAvAQAAX3JlbHMvLnJlbHNQSwECLQAUAAYACAAAACEA9jdVzm8CAAAABQAADgAAAAAAAAAAAAAA&#13;&#10;AAAuAgAAZHJzL2Uyb0RvYy54bWxQSwECLQAUAAYACAAAACEAVqZyn90AAAALAQAADwAAAAAAAAAA&#13;&#10;AAAAAADJBAAAZHJzL2Rvd25yZXYueG1sUEsFBgAAAAAEAAQA8wAAANMFAAAAAA==&#13;&#10;" fillcolor="window" strokecolor="windowText" strokeweight="1pt">
                      <v:textbox>
                        <w:txbxContent>
                          <w:p w14:paraId="378A44E6" w14:textId="77777777" w:rsidR="00540A08" w:rsidRDefault="00540A08" w:rsidP="00540A08">
                            <w:pPr>
                              <w:jc w:val="center"/>
                            </w:pPr>
                            <w:r>
                              <w:t xml:space="preserve">   </w:t>
                            </w:r>
                          </w:p>
                        </w:txbxContent>
                      </v:textbox>
                    </v:rect>
                  </w:pict>
                </mc:Fallback>
              </mc:AlternateContent>
            </w:r>
            <w:r w:rsidRPr="00BB29D2">
              <w:rPr>
                <w:noProof/>
                <w:color w:val="FF0000"/>
                <w:sz w:val="24"/>
                <w:szCs w:val="24"/>
                <w:lang w:eastAsia="en-GB"/>
              </w:rPr>
              <w:t xml:space="preserve">          YES            NO</w:t>
            </w:r>
          </w:p>
          <w:p w14:paraId="4F7EFAC3" w14:textId="77777777" w:rsidR="00540A08" w:rsidRPr="00BB29D2" w:rsidRDefault="00540A08" w:rsidP="006A15B0">
            <w:pPr>
              <w:rPr>
                <w:noProof/>
                <w:color w:val="FF0000"/>
                <w:sz w:val="24"/>
                <w:szCs w:val="24"/>
                <w:lang w:eastAsia="en-GB"/>
              </w:rPr>
            </w:pPr>
          </w:p>
        </w:tc>
      </w:tr>
      <w:tr w:rsidR="00BB29D2" w:rsidRPr="00BB29D2" w14:paraId="09224ABA" w14:textId="77777777" w:rsidTr="006A15B0">
        <w:trPr>
          <w:trHeight w:val="411"/>
        </w:trPr>
        <w:tc>
          <w:tcPr>
            <w:tcW w:w="2830" w:type="dxa"/>
          </w:tcPr>
          <w:p w14:paraId="68B009C0"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Who did you speak to</w:t>
            </w:r>
          </w:p>
        </w:tc>
        <w:tc>
          <w:tcPr>
            <w:tcW w:w="6186" w:type="dxa"/>
          </w:tcPr>
          <w:p w14:paraId="4472F4B3" w14:textId="77777777" w:rsidR="00540A08" w:rsidRPr="00BB29D2" w:rsidRDefault="00540A08" w:rsidP="006A15B0">
            <w:pPr>
              <w:rPr>
                <w:noProof/>
                <w:color w:val="FF0000"/>
                <w:sz w:val="24"/>
                <w:szCs w:val="24"/>
                <w:lang w:eastAsia="en-GB"/>
              </w:rPr>
            </w:pPr>
          </w:p>
        </w:tc>
      </w:tr>
      <w:tr w:rsidR="00BB29D2" w:rsidRPr="00BB29D2" w14:paraId="538E8F4F" w14:textId="77777777" w:rsidTr="006A15B0">
        <w:trPr>
          <w:trHeight w:val="404"/>
        </w:trPr>
        <w:tc>
          <w:tcPr>
            <w:tcW w:w="2830" w:type="dxa"/>
          </w:tcPr>
          <w:p w14:paraId="039970EE"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Date and time reported</w:t>
            </w:r>
          </w:p>
        </w:tc>
        <w:tc>
          <w:tcPr>
            <w:tcW w:w="6186" w:type="dxa"/>
          </w:tcPr>
          <w:p w14:paraId="308E0625" w14:textId="77777777" w:rsidR="00540A08" w:rsidRPr="00BB29D2" w:rsidRDefault="00540A08" w:rsidP="006A15B0">
            <w:pPr>
              <w:rPr>
                <w:noProof/>
                <w:color w:val="FF0000"/>
                <w:sz w:val="24"/>
                <w:szCs w:val="24"/>
                <w:lang w:eastAsia="en-GB"/>
              </w:rPr>
            </w:pPr>
          </w:p>
        </w:tc>
      </w:tr>
      <w:tr w:rsidR="00BB29D2" w:rsidRPr="00BB29D2" w14:paraId="7091C142" w14:textId="77777777" w:rsidTr="006A15B0">
        <w:trPr>
          <w:trHeight w:val="708"/>
        </w:trPr>
        <w:tc>
          <w:tcPr>
            <w:tcW w:w="2830" w:type="dxa"/>
          </w:tcPr>
          <w:p w14:paraId="1F1CA9AF"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Case referene number (if any)</w:t>
            </w:r>
          </w:p>
        </w:tc>
        <w:tc>
          <w:tcPr>
            <w:tcW w:w="6186" w:type="dxa"/>
          </w:tcPr>
          <w:p w14:paraId="29A66C34" w14:textId="77777777" w:rsidR="00540A08" w:rsidRPr="00BB29D2" w:rsidRDefault="00540A08" w:rsidP="006A15B0">
            <w:pPr>
              <w:rPr>
                <w:noProof/>
                <w:color w:val="FF0000"/>
                <w:sz w:val="24"/>
                <w:szCs w:val="24"/>
                <w:lang w:eastAsia="en-GB"/>
              </w:rPr>
            </w:pPr>
          </w:p>
        </w:tc>
      </w:tr>
      <w:tr w:rsidR="00BB29D2" w:rsidRPr="00BB29D2" w14:paraId="158BE1D6" w14:textId="77777777" w:rsidTr="006A15B0">
        <w:trPr>
          <w:trHeight w:val="708"/>
        </w:trPr>
        <w:tc>
          <w:tcPr>
            <w:tcW w:w="2830" w:type="dxa"/>
          </w:tcPr>
          <w:p w14:paraId="22AFEDED"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Advice given by Social Care team</w:t>
            </w:r>
          </w:p>
        </w:tc>
        <w:tc>
          <w:tcPr>
            <w:tcW w:w="6186" w:type="dxa"/>
          </w:tcPr>
          <w:p w14:paraId="524754C5" w14:textId="77777777" w:rsidR="00540A08" w:rsidRPr="00BB29D2" w:rsidRDefault="00540A08" w:rsidP="006A15B0">
            <w:pPr>
              <w:rPr>
                <w:noProof/>
                <w:color w:val="FF0000"/>
                <w:sz w:val="24"/>
                <w:szCs w:val="24"/>
                <w:lang w:eastAsia="en-GB"/>
              </w:rPr>
            </w:pPr>
          </w:p>
        </w:tc>
      </w:tr>
      <w:tr w:rsidR="00BB29D2" w:rsidRPr="00BB29D2" w14:paraId="132A5F41" w14:textId="77777777" w:rsidTr="006A15B0">
        <w:trPr>
          <w:trHeight w:val="708"/>
        </w:trPr>
        <w:tc>
          <w:tcPr>
            <w:tcW w:w="2830" w:type="dxa"/>
          </w:tcPr>
          <w:p w14:paraId="3263812C"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 xml:space="preserve">Have the police been informed? </w:t>
            </w:r>
          </w:p>
        </w:tc>
        <w:tc>
          <w:tcPr>
            <w:tcW w:w="6186" w:type="dxa"/>
          </w:tcPr>
          <w:p w14:paraId="2E5F31D4" w14:textId="77777777" w:rsidR="00540A08" w:rsidRPr="00BB29D2" w:rsidRDefault="00540A08" w:rsidP="006A15B0">
            <w:pPr>
              <w:rPr>
                <w:noProof/>
                <w:color w:val="FF0000"/>
                <w:sz w:val="24"/>
                <w:szCs w:val="24"/>
                <w:lang w:eastAsia="en-GB"/>
              </w:rPr>
            </w:pPr>
          </w:p>
          <w:p w14:paraId="15075860"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mc:AlternateContent>
                <mc:Choice Requires="wps">
                  <w:drawing>
                    <wp:anchor distT="0" distB="0" distL="114300" distR="114300" simplePos="0" relativeHeight="251683840" behindDoc="0" locked="0" layoutInCell="1" allowOverlap="1" wp14:anchorId="024F0B57" wp14:editId="2D72B5A4">
                      <wp:simplePos x="0" y="0"/>
                      <wp:positionH relativeFrom="column">
                        <wp:posOffset>682625</wp:posOffset>
                      </wp:positionH>
                      <wp:positionV relativeFrom="paragraph">
                        <wp:posOffset>24765</wp:posOffset>
                      </wp:positionV>
                      <wp:extent cx="123825" cy="1333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01FD49" w14:textId="77777777" w:rsidR="00540A08" w:rsidRDefault="00540A08" w:rsidP="00540A0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F0B57" id="Rectangle 14" o:spid="_x0000_s1028" style="position:absolute;margin-left:53.75pt;margin-top:1.95pt;width:9.75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lnyDbgIAAAAFAAAOAAAAZHJzL2Uyb0RvYy54bWysVNtOGzEQfa/Uf7D8XjYXKDRigyJQqkqI&#13;&#10;IkHFs+O1s5Z8q+1kN/36HnsDCZenqnlwZjzjuZw5s5dXvdFkK0JUztZ0fDKiRFjuGmXXNf31uPxy&#13;&#10;QUlMzDZMOytquhORXs0/f7rs/ExMXOt0IwJBEBtnna9pm5KfVVXkrTAsnjgvLIzSBcMS1LCumsA6&#13;&#10;RDe6moxGX6vOhcYHx0WMuL0ZjHRe4kspePopZRSJ6JqitlTOUM5VPqv5JZutA/Ot4vsy2D9UYZiy&#13;&#10;SPoS6oYlRjZBvQtlFA8uOplOuDOVk1JxUXpAN+PRm24eWuZF6QXgRP8CU/x/Yfnd9sHfB8DQ+TiL&#13;&#10;EHMXvQwm/6M+0hewdi9giT4RjsvxZHoxOaOEwzSeTqdnBczq8NiHmL4LZ0gWahowiwIR297GhIRw&#13;&#10;fXbJuaLTqlkqrYuyi9c6kC3D2DDtxnWUaBYTLmu6LL88OoR49Uxb0uXKzkeYNWfgk9QsQTS+qWm0&#13;&#10;a0qYXoOoPIVSy6vX8V3SRzR7lHhUfh8lzo3csNgOFZeoA7WMSuC3VqamF8evtc1tisLQPRyHAWQp&#13;&#10;9aueKFQ9yYHyzco1u/tAghtIHD1fKqS9BSz3LIC16BmbmH7ikNoBCLeXKGld+PPRffYHmWClpMMW&#13;&#10;AKTfGxYEmv5hQbNv49PTvDZFOT07n0AJx5bVscVuzLXDxMbYec+LmP2TfhZlcOYJC7vIWWFiliP3&#13;&#10;MI69cp2G7cTKc7FYFDesimfp1j54noNn5DLgj/0TC35Pr4RR3bnnjWGzNywbfPNL6xab5KQqFDzg&#13;&#10;CjJlBWtWaLX/JOQ9PtaL1+HDNf8LAAD//wMAUEsDBBQABgAIAAAAIQAvG7rb4gAAAA0BAAAPAAAA&#13;&#10;ZHJzL2Rvd25yZXYueG1sTI/NTsMwEITvSLyDtUjcqE34aZPGqRAICSFxIEDPbmziqPE6ip3U9OnZ&#13;&#10;nuCy0mh2Z+crN8n1bDZj6DxKuF4IYAYbrztsJXx+PF+tgIWoUKveo5HwYwJsqvOzUhXaH/DdzHVs&#13;&#10;GYVgKJQEG+NQcB4aa5wKCz8YJO/bj05FkmPL9agOFO56nglxz53qkD5YNZhHa5p9PTkJr+E4zY0O&#13;&#10;b8km+5J/bcWxxr2UlxfpaU3jYQ0smhT/LuDEQP2homI7P6EOrCctlne0KuEmB3bysyUB7iRktznw&#13;&#10;quT/KapfAAAA//8DAFBLAQItABQABgAIAAAAIQC2gziS/gAAAOEBAAATAAAAAAAAAAAAAAAAAAAA&#13;&#10;AABbQ29udGVudF9UeXBlc10ueG1sUEsBAi0AFAAGAAgAAAAhADj9If/WAAAAlAEAAAsAAAAAAAAA&#13;&#10;AAAAAAAALwEAAF9yZWxzLy5yZWxzUEsBAi0AFAAGAAgAAAAhAM2WfINuAgAAAAUAAA4AAAAAAAAA&#13;&#10;AAAAAAAALgIAAGRycy9lMm9Eb2MueG1sUEsBAi0AFAAGAAgAAAAhAC8butviAAAADQEAAA8AAAAA&#13;&#10;AAAAAAAAAAAAyAQAAGRycy9kb3ducmV2LnhtbFBLBQYAAAAABAAEAPMAAADXBQAAAAA=&#13;&#10;" fillcolor="window" strokecolor="windowText" strokeweight="1pt">
                      <v:textbox>
                        <w:txbxContent>
                          <w:p w14:paraId="6B01FD49" w14:textId="77777777" w:rsidR="00540A08" w:rsidRDefault="00540A08" w:rsidP="00540A08">
                            <w:pPr>
                              <w:jc w:val="center"/>
                            </w:pPr>
                            <w:r>
                              <w:t xml:space="preserve">   </w:t>
                            </w:r>
                          </w:p>
                        </w:txbxContent>
                      </v:textbox>
                    </v:rect>
                  </w:pict>
                </mc:Fallback>
              </mc:AlternateContent>
            </w:r>
            <w:r w:rsidRPr="00BB29D2">
              <w:rPr>
                <w:noProof/>
                <w:color w:val="FF0000"/>
                <w:sz w:val="24"/>
                <w:szCs w:val="24"/>
                <w:lang w:eastAsia="en-GB"/>
              </w:rPr>
              <mc:AlternateContent>
                <mc:Choice Requires="wps">
                  <w:drawing>
                    <wp:anchor distT="0" distB="0" distL="114300" distR="114300" simplePos="0" relativeHeight="251682816" behindDoc="0" locked="0" layoutInCell="1" allowOverlap="1" wp14:anchorId="24AF0E6D" wp14:editId="6AC93EC4">
                      <wp:simplePos x="0" y="0"/>
                      <wp:positionH relativeFrom="column">
                        <wp:posOffset>139700</wp:posOffset>
                      </wp:positionH>
                      <wp:positionV relativeFrom="paragraph">
                        <wp:posOffset>15875</wp:posOffset>
                      </wp:positionV>
                      <wp:extent cx="123825" cy="1333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074910" w14:textId="77777777" w:rsidR="00540A08" w:rsidRDefault="00540A08" w:rsidP="00540A0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F0E6D" id="Rectangle 15" o:spid="_x0000_s1029" style="position:absolute;margin-left:11pt;margin-top:1.25pt;width:9.7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9LQObgIAAAAFAAAOAAAAZHJzL2Uyb0RvYy54bWysVNtOGzEQfa/Uf7D8XjYXKDRigyJQqkqI&#13;&#10;IkHFs+O1s5Z8q+1kN/36HnsDCZenqnlwZjzjuZw5s5dXvdFkK0JUztZ0fDKiRFjuGmXXNf31uPxy&#13;&#10;QUlMzDZMOytquhORXs0/f7rs/ExMXOt0IwJBEBtnna9pm5KfVVXkrTAsnjgvLIzSBcMS1LCumsA6&#13;&#10;RDe6moxGX6vOhcYHx0WMuL0ZjHRe4kspePopZRSJ6JqitlTOUM5VPqv5JZutA/Ot4vsy2D9UYZiy&#13;&#10;SPoS6oYlRjZBvQtlFA8uOplOuDOVk1JxUXpAN+PRm24eWuZF6QXgRP8CU/x/Yfnd9sHfB8DQ+TiL&#13;&#10;EHMXvQwm/6M+0hewdi9giT4RjsvxZHoxOaOEwzSeTqdnBczq8NiHmL4LZ0gWahowiwIR297GhIRw&#13;&#10;fXbJuaLTqlkqrYuyi9c6kC3D2DDtxnWUaBYTLmu6LL88OoR49Uxb0uXKzkeYNWfgk9QsQTS+qWm0&#13;&#10;a0qYXoOoPIVSy6vX8V3SRzR7lHhUfh8lzo3csNgOFZeoA7WMSuC3VqamF8evtc1tisLQPRyHAWQp&#13;&#10;9aueKFQ9zYHyzco1u/tAghtIHD1fKqS9BSz3LIC16BmbmH7ikNoBCLeXKGld+PPRffYHmWClpMMW&#13;&#10;AKTfGxYEmv5hQbNv49PTvDZFOT07n0AJx5bVscVuzLXDxMbYec+LmP2TfhZlcOYJC7vIWWFiliP3&#13;&#10;MI69cp2G7cTKc7FYFDesimfp1j54noNn5DLgj/0TC35Pr4RR3bnnjWGzNywbfPNL6xab5KQqFDzg&#13;&#10;CjJlBWtWaLX/JOQ9PtaL1+HDNf8LAAD//wMAUEsDBBQABgAIAAAAIQBWpnKf3QAAAAsBAAAPAAAA&#13;&#10;ZHJzL2Rvd25yZXYueG1sTE9BTsMwELwj8QdrkbhRp4EiSONUCISEkDgQaM9uvMRR43UUO6np61lO&#13;&#10;cNnRaDSzM+UmuV7MOIbOk4LlIgOB1HjTUavg8+P56g5EiJqM7j2hgm8MsKnOz0pdGH+kd5zr2AoO&#13;&#10;oVBoBTbGoZAyNBadDgs/ILH25UenI9OxlWbURw53vcyz7FY63RF/sHrAR4vNoZ6cgtdwmubGhLdk&#13;&#10;k3253+6yU00HpS4v0tOaz8MaRMQU/xzwu4H7Q8XF9n4iE0SvIM95T2RcgWD5Zsm4Z3q9AlmV8v+G&#13;&#10;6gcAAP//AwBQSwECLQAUAAYACAAAACEAtoM4kv4AAADhAQAAEwAAAAAAAAAAAAAAAAAAAAAAW0Nv&#13;&#10;bnRlbnRfVHlwZXNdLnhtbFBLAQItABQABgAIAAAAIQA4/SH/1gAAAJQBAAALAAAAAAAAAAAAAAAA&#13;&#10;AC8BAABfcmVscy8ucmVsc1BLAQItABQABgAIAAAAIQAb9LQObgIAAAAFAAAOAAAAAAAAAAAAAAAA&#13;&#10;AC4CAABkcnMvZTJvRG9jLnhtbFBLAQItABQABgAIAAAAIQBWpnKf3QAAAAsBAAAPAAAAAAAAAAAA&#13;&#10;AAAAAMgEAABkcnMvZG93bnJldi54bWxQSwUGAAAAAAQABADzAAAA0gUAAAAA&#13;&#10;" fillcolor="window" strokecolor="windowText" strokeweight="1pt">
                      <v:textbox>
                        <w:txbxContent>
                          <w:p w14:paraId="3F074910" w14:textId="77777777" w:rsidR="00540A08" w:rsidRDefault="00540A08" w:rsidP="00540A08">
                            <w:pPr>
                              <w:jc w:val="center"/>
                            </w:pPr>
                            <w:r>
                              <w:t xml:space="preserve">   </w:t>
                            </w:r>
                          </w:p>
                        </w:txbxContent>
                      </v:textbox>
                    </v:rect>
                  </w:pict>
                </mc:Fallback>
              </mc:AlternateContent>
            </w:r>
            <w:r w:rsidRPr="00BB29D2">
              <w:rPr>
                <w:noProof/>
                <w:color w:val="FF0000"/>
                <w:sz w:val="24"/>
                <w:szCs w:val="24"/>
                <w:lang w:eastAsia="en-GB"/>
              </w:rPr>
              <w:t xml:space="preserve">          YES            NO</w:t>
            </w:r>
          </w:p>
          <w:p w14:paraId="55D623DB" w14:textId="77777777" w:rsidR="00540A08" w:rsidRPr="00BB29D2" w:rsidRDefault="00540A08" w:rsidP="006A15B0">
            <w:pPr>
              <w:rPr>
                <w:noProof/>
                <w:color w:val="FF0000"/>
                <w:sz w:val="24"/>
                <w:szCs w:val="24"/>
                <w:lang w:eastAsia="en-GB"/>
              </w:rPr>
            </w:pPr>
          </w:p>
        </w:tc>
      </w:tr>
      <w:tr w:rsidR="00BB29D2" w:rsidRPr="00BB29D2" w14:paraId="2A6DAF14" w14:textId="77777777" w:rsidTr="006A15B0">
        <w:trPr>
          <w:trHeight w:val="396"/>
        </w:trPr>
        <w:tc>
          <w:tcPr>
            <w:tcW w:w="2830" w:type="dxa"/>
          </w:tcPr>
          <w:p w14:paraId="5B94FA28"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If yes, who did you speak to?</w:t>
            </w:r>
          </w:p>
        </w:tc>
        <w:tc>
          <w:tcPr>
            <w:tcW w:w="6186" w:type="dxa"/>
          </w:tcPr>
          <w:p w14:paraId="7D4DBD8C" w14:textId="77777777" w:rsidR="00540A08" w:rsidRPr="00BB29D2" w:rsidRDefault="00540A08" w:rsidP="006A15B0">
            <w:pPr>
              <w:rPr>
                <w:noProof/>
                <w:color w:val="FF0000"/>
                <w:sz w:val="24"/>
                <w:szCs w:val="24"/>
                <w:lang w:eastAsia="en-GB"/>
              </w:rPr>
            </w:pPr>
          </w:p>
        </w:tc>
      </w:tr>
      <w:tr w:rsidR="00BB29D2" w:rsidRPr="00BB29D2" w14:paraId="0D0CD181" w14:textId="77777777" w:rsidTr="006A15B0">
        <w:trPr>
          <w:trHeight w:val="416"/>
        </w:trPr>
        <w:tc>
          <w:tcPr>
            <w:tcW w:w="2830" w:type="dxa"/>
          </w:tcPr>
          <w:p w14:paraId="4CE2589F"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w:t>Any case reference number?</w:t>
            </w:r>
          </w:p>
        </w:tc>
        <w:tc>
          <w:tcPr>
            <w:tcW w:w="6186" w:type="dxa"/>
          </w:tcPr>
          <w:p w14:paraId="226EBB1B" w14:textId="77777777" w:rsidR="00540A08" w:rsidRPr="00BB29D2" w:rsidRDefault="00540A08" w:rsidP="006A15B0">
            <w:pPr>
              <w:rPr>
                <w:noProof/>
                <w:color w:val="FF0000"/>
                <w:sz w:val="24"/>
                <w:szCs w:val="24"/>
                <w:lang w:eastAsia="en-GB"/>
              </w:rPr>
            </w:pPr>
          </w:p>
        </w:tc>
      </w:tr>
      <w:tr w:rsidR="00BB29D2" w:rsidRPr="00BB29D2" w14:paraId="1FDBEA54" w14:textId="77777777" w:rsidTr="006A15B0">
        <w:trPr>
          <w:trHeight w:val="708"/>
        </w:trPr>
        <w:tc>
          <w:tcPr>
            <w:tcW w:w="2830" w:type="dxa"/>
          </w:tcPr>
          <w:p w14:paraId="3FCDFB69" w14:textId="77777777" w:rsidR="00540A08" w:rsidRPr="00BB29D2" w:rsidRDefault="00540A08" w:rsidP="006A15B0">
            <w:pPr>
              <w:rPr>
                <w:noProof/>
                <w:color w:val="FF0000"/>
                <w:sz w:val="24"/>
                <w:szCs w:val="24"/>
                <w:lang w:eastAsia="en-GB"/>
              </w:rPr>
            </w:pPr>
            <w:r w:rsidRPr="00BB29D2">
              <w:rPr>
                <w:color w:val="FF0000"/>
                <w:sz w:val="24"/>
                <w:szCs w:val="24"/>
              </w:rPr>
              <w:t>What action are the police taking, if any?</w:t>
            </w:r>
          </w:p>
        </w:tc>
        <w:tc>
          <w:tcPr>
            <w:tcW w:w="6186" w:type="dxa"/>
          </w:tcPr>
          <w:p w14:paraId="5C32B1CD" w14:textId="77777777" w:rsidR="00540A08" w:rsidRPr="00BB29D2" w:rsidRDefault="00540A08" w:rsidP="006A15B0">
            <w:pPr>
              <w:rPr>
                <w:noProof/>
                <w:color w:val="FF0000"/>
                <w:sz w:val="24"/>
                <w:szCs w:val="24"/>
                <w:lang w:eastAsia="en-GB"/>
              </w:rPr>
            </w:pPr>
          </w:p>
        </w:tc>
      </w:tr>
      <w:tr w:rsidR="00BB29D2" w:rsidRPr="00BB29D2" w14:paraId="6FB125F7" w14:textId="77777777" w:rsidTr="006A15B0">
        <w:trPr>
          <w:trHeight w:val="708"/>
        </w:trPr>
        <w:tc>
          <w:tcPr>
            <w:tcW w:w="2830" w:type="dxa"/>
          </w:tcPr>
          <w:p w14:paraId="52B95EB9" w14:textId="77777777" w:rsidR="00540A08" w:rsidRPr="00BB29D2" w:rsidRDefault="00540A08" w:rsidP="006A15B0">
            <w:pPr>
              <w:rPr>
                <w:color w:val="FF0000"/>
                <w:sz w:val="24"/>
                <w:szCs w:val="24"/>
              </w:rPr>
            </w:pPr>
            <w:r w:rsidRPr="00BB29D2">
              <w:rPr>
                <w:color w:val="FF0000"/>
                <w:sz w:val="24"/>
                <w:szCs w:val="24"/>
              </w:rPr>
              <w:t xml:space="preserve">Detail any other partner </w:t>
            </w:r>
            <w:proofErr w:type="spellStart"/>
            <w:r w:rsidRPr="00BB29D2">
              <w:rPr>
                <w:color w:val="FF0000"/>
                <w:sz w:val="24"/>
                <w:szCs w:val="24"/>
              </w:rPr>
              <w:t>organisations</w:t>
            </w:r>
            <w:proofErr w:type="spellEnd"/>
            <w:r w:rsidRPr="00BB29D2">
              <w:rPr>
                <w:color w:val="FF0000"/>
                <w:sz w:val="24"/>
                <w:szCs w:val="24"/>
              </w:rPr>
              <w:t xml:space="preserve"> you have shared this information with, and reasons? Please include name and contact details. </w:t>
            </w:r>
          </w:p>
        </w:tc>
        <w:tc>
          <w:tcPr>
            <w:tcW w:w="6186" w:type="dxa"/>
          </w:tcPr>
          <w:p w14:paraId="2C73C09E" w14:textId="77777777" w:rsidR="00540A08" w:rsidRPr="00BB29D2" w:rsidRDefault="00540A08" w:rsidP="006A15B0">
            <w:pPr>
              <w:rPr>
                <w:noProof/>
                <w:color w:val="FF0000"/>
                <w:sz w:val="24"/>
                <w:szCs w:val="24"/>
                <w:lang w:eastAsia="en-GB"/>
              </w:rPr>
            </w:pPr>
          </w:p>
        </w:tc>
      </w:tr>
      <w:tr w:rsidR="00BB29D2" w:rsidRPr="00BB29D2" w14:paraId="5F3CED94" w14:textId="77777777" w:rsidTr="006A15B0">
        <w:trPr>
          <w:trHeight w:val="467"/>
        </w:trPr>
        <w:tc>
          <w:tcPr>
            <w:tcW w:w="9016" w:type="dxa"/>
            <w:gridSpan w:val="2"/>
            <w:shd w:val="clear" w:color="auto" w:fill="BFBFBF" w:themeFill="background1" w:themeFillShade="BF"/>
          </w:tcPr>
          <w:p w14:paraId="7A0A7A40" w14:textId="0ABB02FA" w:rsidR="00540A08" w:rsidRPr="00BB29D2" w:rsidRDefault="00540A08" w:rsidP="006A15B0">
            <w:pPr>
              <w:rPr>
                <w:b/>
                <w:color w:val="FF0000"/>
                <w:sz w:val="24"/>
                <w:szCs w:val="24"/>
              </w:rPr>
            </w:pPr>
            <w:r w:rsidRPr="00BB29D2">
              <w:rPr>
                <w:b/>
                <w:color w:val="FF0000"/>
                <w:sz w:val="24"/>
                <w:szCs w:val="24"/>
              </w:rPr>
              <w:t>SECTION F: ADULT AT RISK’S CONSENT AND WISHES</w:t>
            </w:r>
          </w:p>
          <w:p w14:paraId="7F00DD76" w14:textId="77777777" w:rsidR="00540A08" w:rsidRPr="00BB29D2" w:rsidRDefault="00540A08" w:rsidP="006A15B0">
            <w:pPr>
              <w:rPr>
                <w:noProof/>
                <w:color w:val="FF0000"/>
                <w:sz w:val="24"/>
                <w:szCs w:val="24"/>
                <w:lang w:eastAsia="en-GB"/>
              </w:rPr>
            </w:pPr>
          </w:p>
        </w:tc>
      </w:tr>
      <w:tr w:rsidR="00BB29D2" w:rsidRPr="00BB29D2" w14:paraId="6BEB1622" w14:textId="77777777" w:rsidTr="006A15B0">
        <w:trPr>
          <w:trHeight w:val="708"/>
        </w:trPr>
        <w:tc>
          <w:tcPr>
            <w:tcW w:w="2830" w:type="dxa"/>
            <w:shd w:val="clear" w:color="auto" w:fill="FFFFFF" w:themeFill="background1"/>
          </w:tcPr>
          <w:p w14:paraId="3F732E64" w14:textId="77777777" w:rsidR="00540A08" w:rsidRPr="00BB29D2" w:rsidRDefault="00540A08" w:rsidP="006A15B0">
            <w:pPr>
              <w:rPr>
                <w:color w:val="FF0000"/>
                <w:sz w:val="24"/>
                <w:szCs w:val="24"/>
              </w:rPr>
            </w:pPr>
            <w:r w:rsidRPr="00BB29D2">
              <w:rPr>
                <w:color w:val="FF0000"/>
                <w:sz w:val="24"/>
                <w:szCs w:val="24"/>
              </w:rPr>
              <w:t>Is the adult at risk aware that you are reporting the concern to Social Care, Police or other agencies?</w:t>
            </w:r>
          </w:p>
        </w:tc>
        <w:tc>
          <w:tcPr>
            <w:tcW w:w="6186" w:type="dxa"/>
            <w:shd w:val="clear" w:color="auto" w:fill="FFFFFF" w:themeFill="background1"/>
          </w:tcPr>
          <w:p w14:paraId="40C7942F" w14:textId="77777777" w:rsidR="00540A08" w:rsidRPr="00BB29D2" w:rsidRDefault="00540A08" w:rsidP="006A15B0">
            <w:pPr>
              <w:rPr>
                <w:b/>
                <w:color w:val="FF0000"/>
                <w:sz w:val="24"/>
                <w:szCs w:val="24"/>
              </w:rPr>
            </w:pPr>
          </w:p>
          <w:p w14:paraId="438CB175" w14:textId="77777777" w:rsidR="00540A08" w:rsidRPr="00BB29D2" w:rsidRDefault="00540A08" w:rsidP="006A15B0">
            <w:pPr>
              <w:rPr>
                <w:noProof/>
                <w:color w:val="FF0000"/>
                <w:sz w:val="24"/>
                <w:szCs w:val="24"/>
                <w:lang w:eastAsia="en-GB"/>
              </w:rPr>
            </w:pPr>
            <w:r w:rsidRPr="00BB29D2">
              <w:rPr>
                <w:noProof/>
                <w:color w:val="FF0000"/>
                <w:sz w:val="24"/>
                <w:szCs w:val="24"/>
                <w:lang w:eastAsia="en-GB"/>
              </w:rPr>
              <mc:AlternateContent>
                <mc:Choice Requires="wps">
                  <w:drawing>
                    <wp:anchor distT="0" distB="0" distL="114300" distR="114300" simplePos="0" relativeHeight="251685888" behindDoc="0" locked="0" layoutInCell="1" allowOverlap="1" wp14:anchorId="4579D6DF" wp14:editId="6E34F19D">
                      <wp:simplePos x="0" y="0"/>
                      <wp:positionH relativeFrom="column">
                        <wp:posOffset>682625</wp:posOffset>
                      </wp:positionH>
                      <wp:positionV relativeFrom="paragraph">
                        <wp:posOffset>24765</wp:posOffset>
                      </wp:positionV>
                      <wp:extent cx="123825" cy="1333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70C5D2" w14:textId="77777777" w:rsidR="00540A08" w:rsidRDefault="00540A08" w:rsidP="00540A0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9D6DF" id="Rectangle 16" o:spid="_x0000_s1030" style="position:absolute;margin-left:53.75pt;margin-top:1.95pt;width:9.75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1C8ZbgIAAAAFAAAOAAAAZHJzL2Uyb0RvYy54bWysVMlu2zAQvRfoPxC8N/LapEbkwIjhokCQ&#13;&#10;BEiCnGmKsghwK0lbcr++j5QTO8upqA/0DGc4y5s3urzqtCI74YO0pqTDswElwnBbSbMp6dPj6tsF&#13;&#10;JSEyUzFljSjpXgR6Nf/65bJ1MzGyjVWV8ARBTJi1rqRNjG5WFIE3QrNwZp0wMNbWaxah+k1RedYi&#13;&#10;ulbFaDD4XrTWV85bLkLA7bI30nmOX9eCx7u6DiISVVLUFvPp87lOZzG/ZLONZ66R/FAG+4cqNJMG&#13;&#10;SV9DLVlkZOvlh1Bacm+DreMZt7qwdS25yD2gm+HgXTcPDXMi9wJwgnuFKfy/sPx29+DuPWBoXZgF&#13;&#10;iKmLrvY6/aM+0mWw9q9giS4SjsvhaHwxmlLCYRqOx+NpBrM4PnY+xJ/CapKEknrMIkPEdjchIiFc&#13;&#10;X1xSrmCVrFZSqazsw7XyZMcwNky7si0lioWIy5Ku8i+NDiHePFOGtKmy8wFmzRn4VCsWIWpXlTSY&#13;&#10;DSVMbUBUHn2u5c3r8CHpI5o9STzIv88Sp0aWLDR9xTlqTy0tI/itpC7pxelrZVKbIjP0AMdxAEmK&#13;&#10;3bojElVPUqB0s7bV/t4Tb3sSB8dXEmlvAMs982AtesYmxjsctbIAwh4kShrr/3x2n/xBJlgpabEF&#13;&#10;AOn3lnmBpn8Z0OzHcDJJa5OVyfR8BMWfWtanFrPV1xYTG2LnHc9i8o/qRay91c9Y2EXKChMzHLn7&#13;&#10;cRyU69hvJ1aei8Uiu2FVHIs35sHxFDwhlwB/7J6Zdwd6RYzq1r5sDJu9Y1nvm14au9hGW8tMwSOu&#13;&#10;IFNSsGaZVodPQtrjUz17HT9c878AAAD//wMAUEsDBBQABgAIAAAAIQAvG7rb4gAAAA0BAAAPAAAA&#13;&#10;ZHJzL2Rvd25yZXYueG1sTI/NTsMwEITvSLyDtUjcqE34aZPGqRAICSFxIEDPbmziqPE6ip3U9OnZ&#13;&#10;nuCy0mh2Z+crN8n1bDZj6DxKuF4IYAYbrztsJXx+PF+tgIWoUKveo5HwYwJsqvOzUhXaH/DdzHVs&#13;&#10;GYVgKJQEG+NQcB4aa5wKCz8YJO/bj05FkmPL9agOFO56nglxz53qkD5YNZhHa5p9PTkJr+E4zY0O&#13;&#10;b8km+5J/bcWxxr2UlxfpaU3jYQ0smhT/LuDEQP2homI7P6EOrCctlne0KuEmB3bysyUB7iRktznw&#13;&#10;quT/KapfAAAA//8DAFBLAQItABQABgAIAAAAIQC2gziS/gAAAOEBAAATAAAAAAAAAAAAAAAAAAAA&#13;&#10;AABbQ29udGVudF9UeXBlc10ueG1sUEsBAi0AFAAGAAgAAAAhADj9If/WAAAAlAEAAAsAAAAAAAAA&#13;&#10;AAAAAAAALwEAAF9yZWxzLy5yZWxzUEsBAi0AFAAGAAgAAAAhALvULxluAgAAAAUAAA4AAAAAAAAA&#13;&#10;AAAAAAAALgIAAGRycy9lMm9Eb2MueG1sUEsBAi0AFAAGAAgAAAAhAC8butviAAAADQEAAA8AAAAA&#13;&#10;AAAAAAAAAAAAyAQAAGRycy9kb3ducmV2LnhtbFBLBQYAAAAABAAEAPMAAADXBQAAAAA=&#13;&#10;" fillcolor="window" strokecolor="windowText" strokeweight="1pt">
                      <v:textbox>
                        <w:txbxContent>
                          <w:p w14:paraId="0570C5D2" w14:textId="77777777" w:rsidR="00540A08" w:rsidRDefault="00540A08" w:rsidP="00540A08">
                            <w:pPr>
                              <w:jc w:val="center"/>
                            </w:pPr>
                            <w:r>
                              <w:t xml:space="preserve">   </w:t>
                            </w:r>
                          </w:p>
                        </w:txbxContent>
                      </v:textbox>
                    </v:rect>
                  </w:pict>
                </mc:Fallback>
              </mc:AlternateContent>
            </w:r>
            <w:r w:rsidRPr="00BB29D2">
              <w:rPr>
                <w:noProof/>
                <w:color w:val="FF0000"/>
                <w:sz w:val="24"/>
                <w:szCs w:val="24"/>
                <w:lang w:eastAsia="en-GB"/>
              </w:rPr>
              <mc:AlternateContent>
                <mc:Choice Requires="wps">
                  <w:drawing>
                    <wp:anchor distT="0" distB="0" distL="114300" distR="114300" simplePos="0" relativeHeight="251684864" behindDoc="0" locked="0" layoutInCell="1" allowOverlap="1" wp14:anchorId="0026149E" wp14:editId="4FF1992F">
                      <wp:simplePos x="0" y="0"/>
                      <wp:positionH relativeFrom="column">
                        <wp:posOffset>139700</wp:posOffset>
                      </wp:positionH>
                      <wp:positionV relativeFrom="paragraph">
                        <wp:posOffset>15875</wp:posOffset>
                      </wp:positionV>
                      <wp:extent cx="123825" cy="1333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70D2EC" w14:textId="77777777" w:rsidR="00540A08" w:rsidRDefault="00540A08" w:rsidP="00540A0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6149E" id="Rectangle 17" o:spid="_x0000_s1031" style="position:absolute;margin-left:11pt;margin-top:1.25pt;width:9.75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ueUbgIAAAAFAAAOAAAAZHJzL2Uyb0RvYy54bWysVMlu2zAQvRfoPxC8N/LapEbkwIjhokCQ&#13;&#10;BEiCnGmKsghwK0lbcr++j5QTO8upqA/0DGc4y5s3urzqtCI74YO0pqTDswElwnBbSbMp6dPj6tsF&#13;&#10;JSEyUzFljSjpXgR6Nf/65bJ1MzGyjVWV8ARBTJi1rqRNjG5WFIE3QrNwZp0wMNbWaxah+k1RedYi&#13;&#10;ulbFaDD4XrTWV85bLkLA7bI30nmOX9eCx7u6DiISVVLUFvPp87lOZzG/ZLONZ66R/FAG+4cqNJMG&#13;&#10;SV9DLVlkZOvlh1Bacm+DreMZt7qwdS25yD2gm+HgXTcPDXMi9wJwgnuFKfy/sPx29+DuPWBoXZgF&#13;&#10;iKmLrvY6/aM+0mWw9q9giS4SjsvhaHwxmlLCYRqOx+NpBrM4PnY+xJ/CapKEknrMIkPEdjchIiFc&#13;&#10;X1xSrmCVrFZSqazsw7XyZMcwNky7si0lioWIy5Ku8i+NDiHePFOGtKmy8wFmzRn4VCsWIWpXlTSY&#13;&#10;DSVMbUBUHn2u5c3r8CHpI5o9STzIv88Sp0aWLDR9xTlqTy0tI/itpC7pxelrZVKbIjP0AMdxAEmK&#13;&#10;3bojElVPU6B0s7bV/t4Tb3sSB8dXEmlvAMs982AtesYmxjsctbIAwh4kShrr/3x2n/xBJlgpabEF&#13;&#10;AOn3lnmBpn8Z0OzHcDJJa5OVyfR8BMWfWtanFrPV1xYTG2LnHc9i8o/qRay91c9Y2EXKChMzHLn7&#13;&#10;cRyU69hvJ1aei8Uiu2FVHIs35sHxFDwhlwB/7J6Zdwd6RYzq1r5sDJu9Y1nvm14au9hGW8tMwSOu&#13;&#10;IFNSsGaZVodPQtrjUz17HT9c878AAAD//wMAUEsDBBQABgAIAAAAIQBWpnKf3QAAAAsBAAAPAAAA&#13;&#10;ZHJzL2Rvd25yZXYueG1sTE9BTsMwELwj8QdrkbhRp4EiSONUCISEkDgQaM9uvMRR43UUO6np61lO&#13;&#10;cNnRaDSzM+UmuV7MOIbOk4LlIgOB1HjTUavg8+P56g5EiJqM7j2hgm8MsKnOz0pdGH+kd5zr2AoO&#13;&#10;oVBoBTbGoZAyNBadDgs/ILH25UenI9OxlWbURw53vcyz7FY63RF/sHrAR4vNoZ6cgtdwmubGhLdk&#13;&#10;k3253+6yU00HpS4v0tOaz8MaRMQU/xzwu4H7Q8XF9n4iE0SvIM95T2RcgWD5Zsm4Z3q9AlmV8v+G&#13;&#10;6gcAAP//AwBQSwECLQAUAAYACAAAACEAtoM4kv4AAADhAQAAEwAAAAAAAAAAAAAAAAAAAAAAW0Nv&#13;&#10;bnRlbnRfVHlwZXNdLnhtbFBLAQItABQABgAIAAAAIQA4/SH/1gAAAJQBAAALAAAAAAAAAAAAAAAA&#13;&#10;AC8BAABfcmVscy8ucmVsc1BLAQItABQABgAIAAAAIQBttueUbgIAAAAFAAAOAAAAAAAAAAAAAAAA&#13;&#10;AC4CAABkcnMvZTJvRG9jLnhtbFBLAQItABQABgAIAAAAIQBWpnKf3QAAAAsBAAAPAAAAAAAAAAAA&#13;&#10;AAAAAMgEAABkcnMvZG93bnJldi54bWxQSwUGAAAAAAQABADzAAAA0gUAAAAA&#13;&#10;" fillcolor="window" strokecolor="windowText" strokeweight="1pt">
                      <v:textbox>
                        <w:txbxContent>
                          <w:p w14:paraId="0B70D2EC" w14:textId="77777777" w:rsidR="00540A08" w:rsidRDefault="00540A08" w:rsidP="00540A08">
                            <w:pPr>
                              <w:jc w:val="center"/>
                            </w:pPr>
                            <w:r>
                              <w:t xml:space="preserve">   </w:t>
                            </w:r>
                          </w:p>
                        </w:txbxContent>
                      </v:textbox>
                    </v:rect>
                  </w:pict>
                </mc:Fallback>
              </mc:AlternateContent>
            </w:r>
            <w:r w:rsidRPr="00BB29D2">
              <w:rPr>
                <w:noProof/>
                <w:color w:val="FF0000"/>
                <w:sz w:val="24"/>
                <w:szCs w:val="24"/>
                <w:lang w:eastAsia="en-GB"/>
              </w:rPr>
              <w:t xml:space="preserve">          YES            NO</w:t>
            </w:r>
          </w:p>
          <w:p w14:paraId="07809BF1" w14:textId="77777777" w:rsidR="00540A08" w:rsidRPr="00BB29D2" w:rsidRDefault="00540A08" w:rsidP="006A15B0">
            <w:pPr>
              <w:rPr>
                <w:b/>
                <w:color w:val="FF0000"/>
                <w:sz w:val="24"/>
                <w:szCs w:val="24"/>
              </w:rPr>
            </w:pPr>
          </w:p>
        </w:tc>
      </w:tr>
      <w:tr w:rsidR="00BB29D2" w:rsidRPr="00BB29D2" w14:paraId="293BB8B7" w14:textId="77777777" w:rsidTr="006A15B0">
        <w:trPr>
          <w:trHeight w:val="708"/>
        </w:trPr>
        <w:tc>
          <w:tcPr>
            <w:tcW w:w="2830" w:type="dxa"/>
            <w:shd w:val="clear" w:color="auto" w:fill="FFFFFF" w:themeFill="background1"/>
          </w:tcPr>
          <w:p w14:paraId="34BD0F49" w14:textId="77777777" w:rsidR="00540A08" w:rsidRPr="00BB29D2" w:rsidRDefault="00540A08" w:rsidP="006A15B0">
            <w:pPr>
              <w:rPr>
                <w:color w:val="FF0000"/>
                <w:sz w:val="24"/>
                <w:szCs w:val="24"/>
              </w:rPr>
            </w:pPr>
            <w:r w:rsidRPr="00BB29D2">
              <w:rPr>
                <w:color w:val="FF0000"/>
                <w:sz w:val="24"/>
                <w:szCs w:val="24"/>
              </w:rPr>
              <w:t>Have they consented to this?</w:t>
            </w:r>
          </w:p>
        </w:tc>
        <w:tc>
          <w:tcPr>
            <w:tcW w:w="6186" w:type="dxa"/>
            <w:shd w:val="clear" w:color="auto" w:fill="FFFFFF" w:themeFill="background1"/>
          </w:tcPr>
          <w:p w14:paraId="540043F4" w14:textId="77777777" w:rsidR="00540A08" w:rsidRPr="00BB29D2" w:rsidRDefault="00540A08" w:rsidP="006A15B0">
            <w:pPr>
              <w:rPr>
                <w:b/>
                <w:color w:val="FF0000"/>
                <w:sz w:val="24"/>
                <w:szCs w:val="24"/>
              </w:rPr>
            </w:pPr>
          </w:p>
        </w:tc>
      </w:tr>
      <w:tr w:rsidR="00BB29D2" w:rsidRPr="00BB29D2" w14:paraId="625DB991" w14:textId="77777777" w:rsidTr="006A15B0">
        <w:trPr>
          <w:trHeight w:val="708"/>
        </w:trPr>
        <w:tc>
          <w:tcPr>
            <w:tcW w:w="2830" w:type="dxa"/>
            <w:shd w:val="clear" w:color="auto" w:fill="FFFFFF" w:themeFill="background1"/>
          </w:tcPr>
          <w:p w14:paraId="732A0C7C" w14:textId="77777777" w:rsidR="00540A08" w:rsidRPr="00BB29D2" w:rsidRDefault="00540A08" w:rsidP="006A15B0">
            <w:pPr>
              <w:rPr>
                <w:color w:val="FF0000"/>
                <w:sz w:val="24"/>
                <w:szCs w:val="24"/>
              </w:rPr>
            </w:pPr>
            <w:r w:rsidRPr="00BB29D2">
              <w:rPr>
                <w:color w:val="FF0000"/>
                <w:sz w:val="24"/>
                <w:szCs w:val="24"/>
              </w:rPr>
              <w:lastRenderedPageBreak/>
              <w:t>Please complete here any further information in respect of their wishes</w:t>
            </w:r>
          </w:p>
        </w:tc>
        <w:tc>
          <w:tcPr>
            <w:tcW w:w="6186" w:type="dxa"/>
            <w:shd w:val="clear" w:color="auto" w:fill="FFFFFF" w:themeFill="background1"/>
          </w:tcPr>
          <w:p w14:paraId="2F2DE03E" w14:textId="77777777" w:rsidR="00540A08" w:rsidRPr="00BB29D2" w:rsidRDefault="00540A08" w:rsidP="006A15B0">
            <w:pPr>
              <w:rPr>
                <w:b/>
                <w:color w:val="FF0000"/>
                <w:sz w:val="24"/>
                <w:szCs w:val="24"/>
              </w:rPr>
            </w:pPr>
          </w:p>
          <w:p w14:paraId="0E007348" w14:textId="77777777" w:rsidR="00540A08" w:rsidRPr="00BB29D2" w:rsidRDefault="00540A08" w:rsidP="006A15B0">
            <w:pPr>
              <w:rPr>
                <w:b/>
                <w:color w:val="FF0000"/>
                <w:sz w:val="24"/>
                <w:szCs w:val="24"/>
              </w:rPr>
            </w:pPr>
          </w:p>
          <w:p w14:paraId="425352F2" w14:textId="77777777" w:rsidR="00540A08" w:rsidRPr="00BB29D2" w:rsidRDefault="00540A08" w:rsidP="006A15B0">
            <w:pPr>
              <w:rPr>
                <w:b/>
                <w:color w:val="FF0000"/>
                <w:sz w:val="24"/>
                <w:szCs w:val="24"/>
              </w:rPr>
            </w:pPr>
          </w:p>
          <w:p w14:paraId="11A1D3D3" w14:textId="77777777" w:rsidR="00540A08" w:rsidRPr="00BB29D2" w:rsidRDefault="00540A08" w:rsidP="006A15B0">
            <w:pPr>
              <w:rPr>
                <w:b/>
                <w:color w:val="FF0000"/>
                <w:sz w:val="24"/>
                <w:szCs w:val="24"/>
              </w:rPr>
            </w:pPr>
          </w:p>
          <w:p w14:paraId="08480B31" w14:textId="77777777" w:rsidR="00540A08" w:rsidRPr="00BB29D2" w:rsidRDefault="00540A08" w:rsidP="006A15B0">
            <w:pPr>
              <w:rPr>
                <w:b/>
                <w:color w:val="FF0000"/>
                <w:sz w:val="24"/>
                <w:szCs w:val="24"/>
              </w:rPr>
            </w:pPr>
          </w:p>
          <w:p w14:paraId="4EE1F97E" w14:textId="77777777" w:rsidR="00540A08" w:rsidRPr="00BB29D2" w:rsidRDefault="00540A08" w:rsidP="006A15B0">
            <w:pPr>
              <w:rPr>
                <w:b/>
                <w:color w:val="FF0000"/>
                <w:sz w:val="24"/>
                <w:szCs w:val="24"/>
              </w:rPr>
            </w:pPr>
          </w:p>
          <w:p w14:paraId="4E2D346F" w14:textId="77777777" w:rsidR="00540A08" w:rsidRPr="00BB29D2" w:rsidRDefault="00540A08" w:rsidP="006A15B0">
            <w:pPr>
              <w:rPr>
                <w:b/>
                <w:color w:val="FF0000"/>
                <w:sz w:val="24"/>
                <w:szCs w:val="24"/>
              </w:rPr>
            </w:pPr>
          </w:p>
          <w:p w14:paraId="3741621D" w14:textId="77777777" w:rsidR="00540A08" w:rsidRPr="00BB29D2" w:rsidRDefault="00540A08" w:rsidP="006A15B0">
            <w:pPr>
              <w:rPr>
                <w:b/>
                <w:color w:val="FF0000"/>
                <w:sz w:val="24"/>
                <w:szCs w:val="24"/>
              </w:rPr>
            </w:pPr>
          </w:p>
        </w:tc>
      </w:tr>
      <w:tr w:rsidR="00BB29D2" w:rsidRPr="00BB29D2" w14:paraId="40FA9695" w14:textId="77777777" w:rsidTr="006A15B0">
        <w:trPr>
          <w:trHeight w:val="708"/>
        </w:trPr>
        <w:tc>
          <w:tcPr>
            <w:tcW w:w="2830" w:type="dxa"/>
            <w:shd w:val="clear" w:color="auto" w:fill="FFFFFF" w:themeFill="background1"/>
          </w:tcPr>
          <w:p w14:paraId="40A4D102" w14:textId="77777777" w:rsidR="00540A08" w:rsidRPr="00BB29D2" w:rsidRDefault="00540A08" w:rsidP="006A15B0">
            <w:pPr>
              <w:rPr>
                <w:color w:val="FF0000"/>
                <w:sz w:val="24"/>
                <w:szCs w:val="24"/>
              </w:rPr>
            </w:pPr>
            <w:r w:rsidRPr="00BB29D2">
              <w:rPr>
                <w:color w:val="FF0000"/>
                <w:sz w:val="24"/>
                <w:szCs w:val="24"/>
              </w:rPr>
              <w:t>Any further action you will take</w:t>
            </w:r>
          </w:p>
        </w:tc>
        <w:tc>
          <w:tcPr>
            <w:tcW w:w="6186" w:type="dxa"/>
            <w:shd w:val="clear" w:color="auto" w:fill="FFFFFF" w:themeFill="background1"/>
          </w:tcPr>
          <w:p w14:paraId="0DF311B2" w14:textId="77777777" w:rsidR="00540A08" w:rsidRPr="00BB29D2" w:rsidRDefault="00540A08" w:rsidP="006A15B0">
            <w:pPr>
              <w:rPr>
                <w:b/>
                <w:color w:val="FF0000"/>
                <w:sz w:val="24"/>
                <w:szCs w:val="24"/>
              </w:rPr>
            </w:pPr>
          </w:p>
        </w:tc>
      </w:tr>
    </w:tbl>
    <w:p w14:paraId="686F9F74" w14:textId="77777777" w:rsidR="00540A08" w:rsidRPr="00BB29D2" w:rsidRDefault="00540A08" w:rsidP="00540A08">
      <w:pPr>
        <w:rPr>
          <w:noProof/>
          <w:color w:val="FF0000"/>
          <w:sz w:val="24"/>
          <w:szCs w:val="24"/>
          <w:lang w:eastAsia="en-GB"/>
        </w:rPr>
      </w:pPr>
    </w:p>
    <w:p w14:paraId="1D45105E" w14:textId="77777777" w:rsidR="00540A08" w:rsidRPr="00BB29D2" w:rsidRDefault="00540A08" w:rsidP="00540A08">
      <w:pPr>
        <w:rPr>
          <w:b/>
          <w:color w:val="FF0000"/>
          <w:sz w:val="24"/>
          <w:szCs w:val="24"/>
        </w:rPr>
      </w:pPr>
      <w:r w:rsidRPr="00BB29D2">
        <w:rPr>
          <w:b/>
          <w:color w:val="FF0000"/>
          <w:sz w:val="24"/>
          <w:szCs w:val="24"/>
        </w:rPr>
        <w:t xml:space="preserve">THANK YOU FOR COMPLETING THIS FORM. </w:t>
      </w:r>
    </w:p>
    <w:p w14:paraId="7D9196D9" w14:textId="77777777" w:rsidR="00540A08" w:rsidRPr="00BB29D2" w:rsidRDefault="00540A08" w:rsidP="00540A08">
      <w:pPr>
        <w:rPr>
          <w:color w:val="FF0000"/>
          <w:sz w:val="24"/>
          <w:szCs w:val="24"/>
        </w:rPr>
      </w:pPr>
      <w:r w:rsidRPr="00BB29D2">
        <w:rPr>
          <w:b/>
          <w:color w:val="FF0000"/>
          <w:sz w:val="24"/>
          <w:szCs w:val="24"/>
        </w:rPr>
        <w:t xml:space="preserve">PLEASE NOW FILE THIS INFORMATION SECURELY AFTER COMPLETING AND REPORT TO THE TRUSTEE BOARD THE NATURE OF THE CONCERN AND WHAT ACTION WAS TAKEN. </w:t>
      </w:r>
    </w:p>
    <w:p w14:paraId="604409D7" w14:textId="77777777" w:rsidR="00540A08" w:rsidRPr="00BB29D2" w:rsidRDefault="00540A08" w:rsidP="00540A08">
      <w:pPr>
        <w:jc w:val="center"/>
        <w:rPr>
          <w:b/>
          <w:bCs/>
          <w:color w:val="FF0000"/>
          <w:sz w:val="28"/>
          <w:szCs w:val="28"/>
        </w:rPr>
      </w:pPr>
    </w:p>
    <w:p w14:paraId="4C80D349" w14:textId="6484EB6F" w:rsidR="00540A08" w:rsidRPr="002A6986" w:rsidRDefault="00540A08" w:rsidP="001F11C0">
      <w:pPr>
        <w:rPr>
          <w:rFonts w:cstheme="minorHAnsi"/>
        </w:rPr>
      </w:pPr>
    </w:p>
    <w:sectPr w:rsidR="00540A08" w:rsidRPr="002A6986" w:rsidSect="0045328D">
      <w:type w:val="continuous"/>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D814" w14:textId="77777777" w:rsidR="009F1746" w:rsidRDefault="009F1746" w:rsidP="001F11C0">
      <w:r>
        <w:separator/>
      </w:r>
    </w:p>
    <w:p w14:paraId="42705F31" w14:textId="77777777" w:rsidR="009F1746" w:rsidRDefault="009F1746" w:rsidP="001F11C0"/>
  </w:endnote>
  <w:endnote w:type="continuationSeparator" w:id="0">
    <w:p w14:paraId="71C2CD63" w14:textId="77777777" w:rsidR="009F1746" w:rsidRDefault="009F1746" w:rsidP="001F11C0">
      <w:r>
        <w:continuationSeparator/>
      </w:r>
    </w:p>
    <w:p w14:paraId="594E3949" w14:textId="77777777" w:rsidR="009F1746" w:rsidRDefault="009F1746" w:rsidP="001F11C0"/>
  </w:endnote>
  <w:endnote w:type="continuationNotice" w:id="1">
    <w:p w14:paraId="648A8C6E" w14:textId="77777777" w:rsidR="009F1746" w:rsidRDefault="009F1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s Gothic MT">
    <w:altName w:val="News Gothic MT"/>
    <w:panose1 w:val="020B0503020103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E3F0" w14:textId="77777777" w:rsidR="009174E7" w:rsidRDefault="009174E7" w:rsidP="001F1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ACC6" w14:textId="146C1650" w:rsidR="00D61A6E" w:rsidRPr="00402404" w:rsidRDefault="00D61A6E" w:rsidP="001F11C0">
    <w:pPr>
      <w:pStyle w:val="Header"/>
    </w:pPr>
    <w:r w:rsidRPr="00402404">
      <w:t>Loose Ends Newbury Safeguarding Polic</w:t>
    </w:r>
    <w:r w:rsidR="00402404" w:rsidRPr="00402404">
      <w:t>y</w:t>
    </w:r>
    <w:sdt>
      <w:sdtPr>
        <w:id w:val="-1318336367"/>
        <w:docPartObj>
          <w:docPartGallery w:val="Page Numbers (Top of Page)"/>
          <w:docPartUnique/>
        </w:docPartObj>
      </w:sdtPr>
      <w:sdtContent>
        <w:r w:rsidR="009A498D" w:rsidRPr="00402404">
          <w:tab/>
        </w:r>
        <w:r w:rsidR="009A498D" w:rsidRPr="00402404">
          <w:tab/>
          <w:t xml:space="preserve">Page </w:t>
        </w:r>
        <w:r w:rsidR="009A498D" w:rsidRPr="00402404">
          <w:rPr>
            <w:b/>
            <w:bCs/>
          </w:rPr>
          <w:fldChar w:fldCharType="begin"/>
        </w:r>
        <w:r w:rsidR="009A498D" w:rsidRPr="00402404">
          <w:rPr>
            <w:b/>
            <w:bCs/>
          </w:rPr>
          <w:instrText xml:space="preserve"> PAGE </w:instrText>
        </w:r>
        <w:r w:rsidR="009A498D" w:rsidRPr="00402404">
          <w:rPr>
            <w:b/>
            <w:bCs/>
          </w:rPr>
          <w:fldChar w:fldCharType="separate"/>
        </w:r>
        <w:r w:rsidR="009A498D" w:rsidRPr="00402404">
          <w:rPr>
            <w:b/>
            <w:bCs/>
          </w:rPr>
          <w:t>1</w:t>
        </w:r>
        <w:r w:rsidR="009A498D" w:rsidRPr="00402404">
          <w:rPr>
            <w:b/>
            <w:bCs/>
          </w:rPr>
          <w:fldChar w:fldCharType="end"/>
        </w:r>
        <w:r w:rsidR="009A498D" w:rsidRPr="00402404">
          <w:t xml:space="preserve"> of </w:t>
        </w:r>
        <w:r w:rsidR="009A498D" w:rsidRPr="00402404">
          <w:rPr>
            <w:b/>
            <w:bCs/>
          </w:rPr>
          <w:fldChar w:fldCharType="begin"/>
        </w:r>
        <w:r w:rsidR="009A498D" w:rsidRPr="00402404">
          <w:rPr>
            <w:b/>
            <w:bCs/>
          </w:rPr>
          <w:instrText xml:space="preserve"> NUMPAGES  </w:instrText>
        </w:r>
        <w:r w:rsidR="009A498D" w:rsidRPr="00402404">
          <w:rPr>
            <w:b/>
            <w:bCs/>
          </w:rPr>
          <w:fldChar w:fldCharType="separate"/>
        </w:r>
        <w:r w:rsidR="009A498D" w:rsidRPr="00402404">
          <w:rPr>
            <w:b/>
            <w:bCs/>
          </w:rPr>
          <w:t>8</w:t>
        </w:r>
        <w:r w:rsidR="009A498D" w:rsidRPr="00402404">
          <w:rPr>
            <w:b/>
            <w:bCs/>
          </w:rPr>
          <w:fldChar w:fldCharType="end"/>
        </w:r>
      </w:sdtContent>
    </w:sdt>
  </w:p>
  <w:p w14:paraId="74737703" w14:textId="77777777" w:rsidR="00CE6236" w:rsidRDefault="00CE6236" w:rsidP="001F1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9BC6" w14:textId="77777777" w:rsidR="009174E7" w:rsidRDefault="009174E7" w:rsidP="001F1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192E" w14:textId="77777777" w:rsidR="009F1746" w:rsidRDefault="009F1746" w:rsidP="001F11C0">
      <w:r>
        <w:separator/>
      </w:r>
    </w:p>
    <w:p w14:paraId="3BFD9F07" w14:textId="77777777" w:rsidR="009F1746" w:rsidRDefault="009F1746" w:rsidP="001F11C0"/>
  </w:footnote>
  <w:footnote w:type="continuationSeparator" w:id="0">
    <w:p w14:paraId="75B1CA39" w14:textId="77777777" w:rsidR="009F1746" w:rsidRDefault="009F1746" w:rsidP="001F11C0">
      <w:r>
        <w:continuationSeparator/>
      </w:r>
    </w:p>
    <w:p w14:paraId="40A7E737" w14:textId="77777777" w:rsidR="009F1746" w:rsidRDefault="009F1746" w:rsidP="001F11C0"/>
  </w:footnote>
  <w:footnote w:type="continuationNotice" w:id="1">
    <w:p w14:paraId="258804FF" w14:textId="77777777" w:rsidR="009F1746" w:rsidRDefault="009F17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418E" w14:textId="77777777" w:rsidR="009174E7" w:rsidRDefault="009174E7" w:rsidP="001F1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9CB7" w14:textId="28657775" w:rsidR="002B6F81" w:rsidRPr="00BA0259" w:rsidRDefault="00535721" w:rsidP="00535721">
    <w:pPr>
      <w:pStyle w:val="Header"/>
      <w:rPr>
        <w:rStyle w:val="Strong"/>
        <w:color w:val="2F5496" w:themeColor="accent1" w:themeShade="BF"/>
      </w:rPr>
    </w:pPr>
    <w:r>
      <w:rPr>
        <w:noProof/>
      </w:rPr>
      <w:drawing>
        <wp:anchor distT="0" distB="0" distL="114300" distR="114300" simplePos="0" relativeHeight="251657216" behindDoc="0" locked="0" layoutInCell="1" allowOverlap="1" wp14:anchorId="7ABED847" wp14:editId="3E05336A">
          <wp:simplePos x="0" y="0"/>
          <wp:positionH relativeFrom="column">
            <wp:posOffset>219710</wp:posOffset>
          </wp:positionH>
          <wp:positionV relativeFrom="paragraph">
            <wp:posOffset>1302</wp:posOffset>
          </wp:positionV>
          <wp:extent cx="705600" cy="597600"/>
          <wp:effectExtent l="0" t="0" r="0" b="0"/>
          <wp:wrapTopAndBottom/>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56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6F81" w:rsidRPr="00BA0259">
      <w:rPr>
        <w:rStyle w:val="Strong"/>
        <w:color w:val="2F5496" w:themeColor="accent1" w:themeShade="BF"/>
      </w:rPr>
      <w:t>Charity no: 1189240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FE49" w14:textId="77777777" w:rsidR="009174E7" w:rsidRDefault="009174E7" w:rsidP="001F1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8B424A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A016709"/>
    <w:multiLevelType w:val="hybridMultilevel"/>
    <w:tmpl w:val="FF7823D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EDF4693"/>
    <w:multiLevelType w:val="hybridMultilevel"/>
    <w:tmpl w:val="5112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A31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D12E22"/>
    <w:multiLevelType w:val="multilevel"/>
    <w:tmpl w:val="A3E4F39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F715B93"/>
    <w:multiLevelType w:val="hybridMultilevel"/>
    <w:tmpl w:val="B7BAD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9226D2"/>
    <w:multiLevelType w:val="hybridMultilevel"/>
    <w:tmpl w:val="58C4ED5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21A860D2"/>
    <w:multiLevelType w:val="hybridMultilevel"/>
    <w:tmpl w:val="44026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2D5F00"/>
    <w:multiLevelType w:val="multilevel"/>
    <w:tmpl w:val="3364EF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026C1F"/>
    <w:multiLevelType w:val="hybridMultilevel"/>
    <w:tmpl w:val="522AADC6"/>
    <w:lvl w:ilvl="0" w:tplc="F5C04DB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CF0CE4"/>
    <w:multiLevelType w:val="multilevel"/>
    <w:tmpl w:val="6280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8E3DD2"/>
    <w:multiLevelType w:val="multilevel"/>
    <w:tmpl w:val="7AFC82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E25090"/>
    <w:multiLevelType w:val="hybridMultilevel"/>
    <w:tmpl w:val="E2B4C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7E3EDD"/>
    <w:multiLevelType w:val="multilevel"/>
    <w:tmpl w:val="98E2BDFA"/>
    <w:lvl w:ilvl="0">
      <w:start w:val="1"/>
      <w:numFmt w:val="bullet"/>
      <w:pStyle w:val="ListParagraph"/>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5D0021DA"/>
    <w:multiLevelType w:val="hybridMultilevel"/>
    <w:tmpl w:val="C8ECA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050F8A"/>
    <w:multiLevelType w:val="hybridMultilevel"/>
    <w:tmpl w:val="A1A0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3378A"/>
    <w:multiLevelType w:val="hybridMultilevel"/>
    <w:tmpl w:val="CB2CE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14661C"/>
    <w:multiLevelType w:val="hybridMultilevel"/>
    <w:tmpl w:val="674AE2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543B23"/>
    <w:multiLevelType w:val="hybridMultilevel"/>
    <w:tmpl w:val="F1B44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7FE14B0"/>
    <w:multiLevelType w:val="hybridMultilevel"/>
    <w:tmpl w:val="06B84140"/>
    <w:lvl w:ilvl="0" w:tplc="9D50A78E">
      <w:start w:val="1"/>
      <w:numFmt w:val="bullet"/>
      <w:pStyle w:val="List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31778463">
    <w:abstractNumId w:val="9"/>
  </w:num>
  <w:num w:numId="2" w16cid:durableId="45305423">
    <w:abstractNumId w:val="19"/>
  </w:num>
  <w:num w:numId="3" w16cid:durableId="1618944506">
    <w:abstractNumId w:val="5"/>
  </w:num>
  <w:num w:numId="4" w16cid:durableId="1353147134">
    <w:abstractNumId w:val="14"/>
  </w:num>
  <w:num w:numId="5" w16cid:durableId="1967547081">
    <w:abstractNumId w:val="17"/>
  </w:num>
  <w:num w:numId="6" w16cid:durableId="2022706666">
    <w:abstractNumId w:val="18"/>
  </w:num>
  <w:num w:numId="7" w16cid:durableId="1040857534">
    <w:abstractNumId w:val="15"/>
  </w:num>
  <w:num w:numId="8" w16cid:durableId="808597646">
    <w:abstractNumId w:val="12"/>
  </w:num>
  <w:num w:numId="9" w16cid:durableId="1935088974">
    <w:abstractNumId w:val="7"/>
  </w:num>
  <w:num w:numId="10" w16cid:durableId="1588415514">
    <w:abstractNumId w:val="3"/>
  </w:num>
  <w:num w:numId="11" w16cid:durableId="1657806223">
    <w:abstractNumId w:val="8"/>
  </w:num>
  <w:num w:numId="12" w16cid:durableId="412823679">
    <w:abstractNumId w:val="11"/>
  </w:num>
  <w:num w:numId="13" w16cid:durableId="1073620908">
    <w:abstractNumId w:val="4"/>
  </w:num>
  <w:num w:numId="14" w16cid:durableId="1786845214">
    <w:abstractNumId w:val="13"/>
  </w:num>
  <w:num w:numId="15" w16cid:durableId="1348673978">
    <w:abstractNumId w:val="0"/>
  </w:num>
  <w:num w:numId="16" w16cid:durableId="962610934">
    <w:abstractNumId w:val="1"/>
  </w:num>
  <w:num w:numId="17" w16cid:durableId="2121100206">
    <w:abstractNumId w:val="16"/>
  </w:num>
  <w:num w:numId="18" w16cid:durableId="1754275481">
    <w:abstractNumId w:val="10"/>
  </w:num>
  <w:num w:numId="19" w16cid:durableId="1418867171">
    <w:abstractNumId w:val="6"/>
  </w:num>
  <w:num w:numId="20" w16cid:durableId="1210612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FC9"/>
    <w:rsid w:val="0000307A"/>
    <w:rsid w:val="000127CF"/>
    <w:rsid w:val="00014928"/>
    <w:rsid w:val="000163A8"/>
    <w:rsid w:val="0002273F"/>
    <w:rsid w:val="00023F04"/>
    <w:rsid w:val="000249B0"/>
    <w:rsid w:val="000436F1"/>
    <w:rsid w:val="00065039"/>
    <w:rsid w:val="00065186"/>
    <w:rsid w:val="00075B36"/>
    <w:rsid w:val="00077A12"/>
    <w:rsid w:val="000833C0"/>
    <w:rsid w:val="00090544"/>
    <w:rsid w:val="00090FB1"/>
    <w:rsid w:val="000A7D58"/>
    <w:rsid w:val="000C57EB"/>
    <w:rsid w:val="000C6D8A"/>
    <w:rsid w:val="000C72F4"/>
    <w:rsid w:val="000D0AE9"/>
    <w:rsid w:val="000D40C7"/>
    <w:rsid w:val="000F4247"/>
    <w:rsid w:val="00107497"/>
    <w:rsid w:val="00111749"/>
    <w:rsid w:val="00112859"/>
    <w:rsid w:val="00114836"/>
    <w:rsid w:val="00117309"/>
    <w:rsid w:val="0012097A"/>
    <w:rsid w:val="00124B21"/>
    <w:rsid w:val="00124E70"/>
    <w:rsid w:val="001268D8"/>
    <w:rsid w:val="00126B5A"/>
    <w:rsid w:val="001279DC"/>
    <w:rsid w:val="00127AA9"/>
    <w:rsid w:val="00132D13"/>
    <w:rsid w:val="001351ED"/>
    <w:rsid w:val="00142AC9"/>
    <w:rsid w:val="0015747A"/>
    <w:rsid w:val="001612BC"/>
    <w:rsid w:val="00161FBD"/>
    <w:rsid w:val="001629F1"/>
    <w:rsid w:val="00164588"/>
    <w:rsid w:val="00166924"/>
    <w:rsid w:val="00171C6B"/>
    <w:rsid w:val="00186072"/>
    <w:rsid w:val="00192141"/>
    <w:rsid w:val="001933F8"/>
    <w:rsid w:val="00194B6A"/>
    <w:rsid w:val="001A07AD"/>
    <w:rsid w:val="001A4FFF"/>
    <w:rsid w:val="001B15E3"/>
    <w:rsid w:val="001C002C"/>
    <w:rsid w:val="001C2DAC"/>
    <w:rsid w:val="001D3A9A"/>
    <w:rsid w:val="001D6718"/>
    <w:rsid w:val="001E146B"/>
    <w:rsid w:val="001E42A1"/>
    <w:rsid w:val="001E4DE3"/>
    <w:rsid w:val="001F11C0"/>
    <w:rsid w:val="001F5551"/>
    <w:rsid w:val="001F6E11"/>
    <w:rsid w:val="00204C94"/>
    <w:rsid w:val="00205427"/>
    <w:rsid w:val="00211940"/>
    <w:rsid w:val="002127C6"/>
    <w:rsid w:val="00213D8A"/>
    <w:rsid w:val="00216B56"/>
    <w:rsid w:val="00225ACC"/>
    <w:rsid w:val="00234330"/>
    <w:rsid w:val="00235DD2"/>
    <w:rsid w:val="00254455"/>
    <w:rsid w:val="00254C84"/>
    <w:rsid w:val="00257968"/>
    <w:rsid w:val="00261911"/>
    <w:rsid w:val="002638CC"/>
    <w:rsid w:val="002659A0"/>
    <w:rsid w:val="0027230F"/>
    <w:rsid w:val="0027622B"/>
    <w:rsid w:val="00286A3A"/>
    <w:rsid w:val="00294971"/>
    <w:rsid w:val="00297A29"/>
    <w:rsid w:val="002A0E26"/>
    <w:rsid w:val="002A32E0"/>
    <w:rsid w:val="002A6986"/>
    <w:rsid w:val="002B0DE1"/>
    <w:rsid w:val="002B3859"/>
    <w:rsid w:val="002B6F81"/>
    <w:rsid w:val="002C5428"/>
    <w:rsid w:val="002D6A8D"/>
    <w:rsid w:val="002D77DD"/>
    <w:rsid w:val="002E21D6"/>
    <w:rsid w:val="002E3593"/>
    <w:rsid w:val="002E60B2"/>
    <w:rsid w:val="002E73C4"/>
    <w:rsid w:val="002F17C5"/>
    <w:rsid w:val="002F78F8"/>
    <w:rsid w:val="00310FDA"/>
    <w:rsid w:val="00314BE0"/>
    <w:rsid w:val="00316A70"/>
    <w:rsid w:val="0031734B"/>
    <w:rsid w:val="00320B05"/>
    <w:rsid w:val="0032777B"/>
    <w:rsid w:val="003313F5"/>
    <w:rsid w:val="003346A1"/>
    <w:rsid w:val="003454AC"/>
    <w:rsid w:val="003473E7"/>
    <w:rsid w:val="0034792F"/>
    <w:rsid w:val="0035151B"/>
    <w:rsid w:val="003619F4"/>
    <w:rsid w:val="003624BA"/>
    <w:rsid w:val="0036411C"/>
    <w:rsid w:val="00380391"/>
    <w:rsid w:val="00382C95"/>
    <w:rsid w:val="003862FB"/>
    <w:rsid w:val="003A1FA9"/>
    <w:rsid w:val="003A54AB"/>
    <w:rsid w:val="003A6C98"/>
    <w:rsid w:val="003B63AC"/>
    <w:rsid w:val="003C3EA9"/>
    <w:rsid w:val="003C54E7"/>
    <w:rsid w:val="003D38DA"/>
    <w:rsid w:val="003D3EE8"/>
    <w:rsid w:val="003D6643"/>
    <w:rsid w:val="003E58AD"/>
    <w:rsid w:val="003F13E3"/>
    <w:rsid w:val="003F5031"/>
    <w:rsid w:val="00402404"/>
    <w:rsid w:val="004173F4"/>
    <w:rsid w:val="00417843"/>
    <w:rsid w:val="004200DC"/>
    <w:rsid w:val="004449E1"/>
    <w:rsid w:val="004471D0"/>
    <w:rsid w:val="00452148"/>
    <w:rsid w:val="00452FAE"/>
    <w:rsid w:val="0045328D"/>
    <w:rsid w:val="00454C2F"/>
    <w:rsid w:val="004566E5"/>
    <w:rsid w:val="00466A6F"/>
    <w:rsid w:val="00476FB9"/>
    <w:rsid w:val="00481974"/>
    <w:rsid w:val="00486EAD"/>
    <w:rsid w:val="00491F06"/>
    <w:rsid w:val="00496059"/>
    <w:rsid w:val="004A7A1F"/>
    <w:rsid w:val="004B2C16"/>
    <w:rsid w:val="004C13B2"/>
    <w:rsid w:val="004C4E87"/>
    <w:rsid w:val="004D7543"/>
    <w:rsid w:val="004E26BC"/>
    <w:rsid w:val="004E4787"/>
    <w:rsid w:val="004E485C"/>
    <w:rsid w:val="004F06B3"/>
    <w:rsid w:val="004F33F2"/>
    <w:rsid w:val="00516A17"/>
    <w:rsid w:val="00526FD5"/>
    <w:rsid w:val="005276B1"/>
    <w:rsid w:val="005322B5"/>
    <w:rsid w:val="005322F6"/>
    <w:rsid w:val="00535721"/>
    <w:rsid w:val="00536FDC"/>
    <w:rsid w:val="00537D5D"/>
    <w:rsid w:val="00540395"/>
    <w:rsid w:val="00540A08"/>
    <w:rsid w:val="005423F9"/>
    <w:rsid w:val="0054286E"/>
    <w:rsid w:val="00552648"/>
    <w:rsid w:val="00555A15"/>
    <w:rsid w:val="0056169E"/>
    <w:rsid w:val="00570D14"/>
    <w:rsid w:val="005855CF"/>
    <w:rsid w:val="005A52CC"/>
    <w:rsid w:val="005B6541"/>
    <w:rsid w:val="005D175B"/>
    <w:rsid w:val="005D32C9"/>
    <w:rsid w:val="005F3854"/>
    <w:rsid w:val="005F3C06"/>
    <w:rsid w:val="005F6516"/>
    <w:rsid w:val="005F702D"/>
    <w:rsid w:val="00601F15"/>
    <w:rsid w:val="006162F3"/>
    <w:rsid w:val="0061726B"/>
    <w:rsid w:val="00630208"/>
    <w:rsid w:val="00642B90"/>
    <w:rsid w:val="00644449"/>
    <w:rsid w:val="006471F3"/>
    <w:rsid w:val="00653401"/>
    <w:rsid w:val="006573B7"/>
    <w:rsid w:val="00657B3D"/>
    <w:rsid w:val="00657B64"/>
    <w:rsid w:val="00667C55"/>
    <w:rsid w:val="006722B0"/>
    <w:rsid w:val="0067231E"/>
    <w:rsid w:val="00684E3E"/>
    <w:rsid w:val="00686E26"/>
    <w:rsid w:val="006911BC"/>
    <w:rsid w:val="006A7B8C"/>
    <w:rsid w:val="006B2E6C"/>
    <w:rsid w:val="006B6CC7"/>
    <w:rsid w:val="006C05F1"/>
    <w:rsid w:val="006C2527"/>
    <w:rsid w:val="006D164E"/>
    <w:rsid w:val="006D3826"/>
    <w:rsid w:val="006F3AE3"/>
    <w:rsid w:val="006F57B2"/>
    <w:rsid w:val="006F5E00"/>
    <w:rsid w:val="006F5F9E"/>
    <w:rsid w:val="006F71AB"/>
    <w:rsid w:val="00703284"/>
    <w:rsid w:val="0070449D"/>
    <w:rsid w:val="00706502"/>
    <w:rsid w:val="007127A6"/>
    <w:rsid w:val="007137ED"/>
    <w:rsid w:val="00715808"/>
    <w:rsid w:val="00716E4C"/>
    <w:rsid w:val="00722465"/>
    <w:rsid w:val="00725FB2"/>
    <w:rsid w:val="0073370D"/>
    <w:rsid w:val="00762D65"/>
    <w:rsid w:val="00764768"/>
    <w:rsid w:val="00780C18"/>
    <w:rsid w:val="00795DDD"/>
    <w:rsid w:val="007A22EA"/>
    <w:rsid w:val="007A3098"/>
    <w:rsid w:val="007B3D9A"/>
    <w:rsid w:val="007B4C24"/>
    <w:rsid w:val="007B6320"/>
    <w:rsid w:val="007B6428"/>
    <w:rsid w:val="007C4A9A"/>
    <w:rsid w:val="007C64A6"/>
    <w:rsid w:val="007E1C3A"/>
    <w:rsid w:val="007F12F6"/>
    <w:rsid w:val="00814CE2"/>
    <w:rsid w:val="00816629"/>
    <w:rsid w:val="00826B37"/>
    <w:rsid w:val="00841463"/>
    <w:rsid w:val="00853C1C"/>
    <w:rsid w:val="00856C3A"/>
    <w:rsid w:val="00866F81"/>
    <w:rsid w:val="00871A27"/>
    <w:rsid w:val="00874FD1"/>
    <w:rsid w:val="00877326"/>
    <w:rsid w:val="00880EE2"/>
    <w:rsid w:val="0088656D"/>
    <w:rsid w:val="008927F2"/>
    <w:rsid w:val="008A5809"/>
    <w:rsid w:val="008B05C1"/>
    <w:rsid w:val="008C2388"/>
    <w:rsid w:val="008C5DDA"/>
    <w:rsid w:val="008C77EE"/>
    <w:rsid w:val="008D6358"/>
    <w:rsid w:val="008E7849"/>
    <w:rsid w:val="008F5D36"/>
    <w:rsid w:val="00903877"/>
    <w:rsid w:val="00906070"/>
    <w:rsid w:val="009078F9"/>
    <w:rsid w:val="009174E7"/>
    <w:rsid w:val="009442A7"/>
    <w:rsid w:val="00946462"/>
    <w:rsid w:val="00950C33"/>
    <w:rsid w:val="009525F3"/>
    <w:rsid w:val="00964EC7"/>
    <w:rsid w:val="00965847"/>
    <w:rsid w:val="00972D60"/>
    <w:rsid w:val="0097452C"/>
    <w:rsid w:val="009834DA"/>
    <w:rsid w:val="00986E34"/>
    <w:rsid w:val="00987350"/>
    <w:rsid w:val="00990F55"/>
    <w:rsid w:val="009A24ED"/>
    <w:rsid w:val="009A498D"/>
    <w:rsid w:val="009A6FB2"/>
    <w:rsid w:val="009B6484"/>
    <w:rsid w:val="009B6F07"/>
    <w:rsid w:val="009B75A7"/>
    <w:rsid w:val="009C0CC1"/>
    <w:rsid w:val="009C3942"/>
    <w:rsid w:val="009D6338"/>
    <w:rsid w:val="009D71A5"/>
    <w:rsid w:val="009E6AE2"/>
    <w:rsid w:val="009F0B20"/>
    <w:rsid w:val="009F1746"/>
    <w:rsid w:val="009F2D65"/>
    <w:rsid w:val="009F4A55"/>
    <w:rsid w:val="009F5DF3"/>
    <w:rsid w:val="00A106E1"/>
    <w:rsid w:val="00A146AA"/>
    <w:rsid w:val="00A27BA9"/>
    <w:rsid w:val="00A32D84"/>
    <w:rsid w:val="00A373D5"/>
    <w:rsid w:val="00A375D1"/>
    <w:rsid w:val="00A40820"/>
    <w:rsid w:val="00A42CC8"/>
    <w:rsid w:val="00A43DB5"/>
    <w:rsid w:val="00A461E6"/>
    <w:rsid w:val="00A52CAC"/>
    <w:rsid w:val="00A5644A"/>
    <w:rsid w:val="00A648DB"/>
    <w:rsid w:val="00A73612"/>
    <w:rsid w:val="00A75E49"/>
    <w:rsid w:val="00A85EB3"/>
    <w:rsid w:val="00A90D09"/>
    <w:rsid w:val="00AB0C35"/>
    <w:rsid w:val="00AB40AE"/>
    <w:rsid w:val="00AE1380"/>
    <w:rsid w:val="00AE1BB1"/>
    <w:rsid w:val="00AE7D93"/>
    <w:rsid w:val="00AF28E7"/>
    <w:rsid w:val="00B02881"/>
    <w:rsid w:val="00B04000"/>
    <w:rsid w:val="00B07F67"/>
    <w:rsid w:val="00B13535"/>
    <w:rsid w:val="00B21317"/>
    <w:rsid w:val="00B216A3"/>
    <w:rsid w:val="00B36F4A"/>
    <w:rsid w:val="00B5328A"/>
    <w:rsid w:val="00B53A45"/>
    <w:rsid w:val="00B54AE7"/>
    <w:rsid w:val="00B57AEA"/>
    <w:rsid w:val="00B66887"/>
    <w:rsid w:val="00B708AC"/>
    <w:rsid w:val="00B75FB0"/>
    <w:rsid w:val="00B77D61"/>
    <w:rsid w:val="00B803DD"/>
    <w:rsid w:val="00B84B81"/>
    <w:rsid w:val="00B87270"/>
    <w:rsid w:val="00B91B99"/>
    <w:rsid w:val="00B93E37"/>
    <w:rsid w:val="00B93F6F"/>
    <w:rsid w:val="00BA18E2"/>
    <w:rsid w:val="00BA7F15"/>
    <w:rsid w:val="00BB29D2"/>
    <w:rsid w:val="00BB47C2"/>
    <w:rsid w:val="00BD37CC"/>
    <w:rsid w:val="00BD754E"/>
    <w:rsid w:val="00BF2024"/>
    <w:rsid w:val="00BF2795"/>
    <w:rsid w:val="00BF39F3"/>
    <w:rsid w:val="00BF5999"/>
    <w:rsid w:val="00BF6D37"/>
    <w:rsid w:val="00BF7F91"/>
    <w:rsid w:val="00C00F3F"/>
    <w:rsid w:val="00C03AD9"/>
    <w:rsid w:val="00C14FC9"/>
    <w:rsid w:val="00C16E27"/>
    <w:rsid w:val="00C2071B"/>
    <w:rsid w:val="00C23AF0"/>
    <w:rsid w:val="00C4269C"/>
    <w:rsid w:val="00C5024D"/>
    <w:rsid w:val="00C51AFE"/>
    <w:rsid w:val="00C52B2C"/>
    <w:rsid w:val="00C54518"/>
    <w:rsid w:val="00C54B7C"/>
    <w:rsid w:val="00C553E2"/>
    <w:rsid w:val="00C71A8D"/>
    <w:rsid w:val="00C77932"/>
    <w:rsid w:val="00C81413"/>
    <w:rsid w:val="00C8142A"/>
    <w:rsid w:val="00C84155"/>
    <w:rsid w:val="00C87FFC"/>
    <w:rsid w:val="00C9042E"/>
    <w:rsid w:val="00C97B71"/>
    <w:rsid w:val="00CA02C7"/>
    <w:rsid w:val="00CA6F6B"/>
    <w:rsid w:val="00CA7E01"/>
    <w:rsid w:val="00CB5EDD"/>
    <w:rsid w:val="00CB6695"/>
    <w:rsid w:val="00CB6926"/>
    <w:rsid w:val="00CC669B"/>
    <w:rsid w:val="00CC69DA"/>
    <w:rsid w:val="00CD6770"/>
    <w:rsid w:val="00CD708E"/>
    <w:rsid w:val="00CE008A"/>
    <w:rsid w:val="00CE6236"/>
    <w:rsid w:val="00CE7F60"/>
    <w:rsid w:val="00D00376"/>
    <w:rsid w:val="00D039CA"/>
    <w:rsid w:val="00D077CA"/>
    <w:rsid w:val="00D27701"/>
    <w:rsid w:val="00D5203E"/>
    <w:rsid w:val="00D60955"/>
    <w:rsid w:val="00D61A6E"/>
    <w:rsid w:val="00D66747"/>
    <w:rsid w:val="00D71AF5"/>
    <w:rsid w:val="00D747CE"/>
    <w:rsid w:val="00D86EA1"/>
    <w:rsid w:val="00D87858"/>
    <w:rsid w:val="00D87AD0"/>
    <w:rsid w:val="00D9432B"/>
    <w:rsid w:val="00D945AA"/>
    <w:rsid w:val="00D977C6"/>
    <w:rsid w:val="00DA1A1B"/>
    <w:rsid w:val="00DA739D"/>
    <w:rsid w:val="00DB1979"/>
    <w:rsid w:val="00DB6CD3"/>
    <w:rsid w:val="00DD2AB7"/>
    <w:rsid w:val="00DD5BC4"/>
    <w:rsid w:val="00DD7239"/>
    <w:rsid w:val="00DE087C"/>
    <w:rsid w:val="00DE1ABF"/>
    <w:rsid w:val="00DE66F0"/>
    <w:rsid w:val="00DF17E2"/>
    <w:rsid w:val="00DF40AE"/>
    <w:rsid w:val="00E00267"/>
    <w:rsid w:val="00E07B62"/>
    <w:rsid w:val="00E15F70"/>
    <w:rsid w:val="00E232C5"/>
    <w:rsid w:val="00E26499"/>
    <w:rsid w:val="00E2779F"/>
    <w:rsid w:val="00E439EC"/>
    <w:rsid w:val="00E47758"/>
    <w:rsid w:val="00E60691"/>
    <w:rsid w:val="00E64525"/>
    <w:rsid w:val="00E65401"/>
    <w:rsid w:val="00E701D8"/>
    <w:rsid w:val="00E71E04"/>
    <w:rsid w:val="00E72583"/>
    <w:rsid w:val="00E74E5F"/>
    <w:rsid w:val="00E76E73"/>
    <w:rsid w:val="00E93FC9"/>
    <w:rsid w:val="00E9422D"/>
    <w:rsid w:val="00E96EED"/>
    <w:rsid w:val="00E97930"/>
    <w:rsid w:val="00EA1FBE"/>
    <w:rsid w:val="00EA2E61"/>
    <w:rsid w:val="00EB19FA"/>
    <w:rsid w:val="00EB2A24"/>
    <w:rsid w:val="00EB459C"/>
    <w:rsid w:val="00EB46E1"/>
    <w:rsid w:val="00EC32D9"/>
    <w:rsid w:val="00ED7D99"/>
    <w:rsid w:val="00EE1CD1"/>
    <w:rsid w:val="00EF3FC5"/>
    <w:rsid w:val="00EF65D6"/>
    <w:rsid w:val="00EF6C63"/>
    <w:rsid w:val="00F210E5"/>
    <w:rsid w:val="00F21BC5"/>
    <w:rsid w:val="00F21DF1"/>
    <w:rsid w:val="00F279C0"/>
    <w:rsid w:val="00F314E7"/>
    <w:rsid w:val="00F33E2A"/>
    <w:rsid w:val="00F40C63"/>
    <w:rsid w:val="00F43DB9"/>
    <w:rsid w:val="00F50D3D"/>
    <w:rsid w:val="00F51549"/>
    <w:rsid w:val="00F5674C"/>
    <w:rsid w:val="00F600EE"/>
    <w:rsid w:val="00F66FE1"/>
    <w:rsid w:val="00F859F4"/>
    <w:rsid w:val="00F85AD9"/>
    <w:rsid w:val="00F87188"/>
    <w:rsid w:val="00F93CA1"/>
    <w:rsid w:val="00FA3C0C"/>
    <w:rsid w:val="00FB268E"/>
    <w:rsid w:val="00FC0D44"/>
    <w:rsid w:val="00FD3F65"/>
    <w:rsid w:val="00FE44FB"/>
    <w:rsid w:val="00FF0B9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1ECA9"/>
  <w15:chartTrackingRefBased/>
  <w15:docId w15:val="{78F9D802-CC17-4E07-9CC0-9BA3B753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C63"/>
    <w:pPr>
      <w:spacing w:after="180"/>
    </w:pPr>
    <w:rPr>
      <w:lang w:val="en-US"/>
    </w:rPr>
  </w:style>
  <w:style w:type="paragraph" w:styleId="Heading1">
    <w:name w:val="heading 1"/>
    <w:basedOn w:val="Normal"/>
    <w:next w:val="Normal"/>
    <w:link w:val="Heading1Char"/>
    <w:uiPriority w:val="9"/>
    <w:qFormat/>
    <w:rsid w:val="00BF6D37"/>
    <w:pPr>
      <w:keepNext/>
      <w:keepLines/>
      <w:numPr>
        <w:numId w:val="13"/>
      </w:numPr>
      <w:spacing w:before="240" w:after="120"/>
      <w:outlineLvl w:val="0"/>
    </w:pPr>
    <w:rPr>
      <w:rFonts w:eastAsiaTheme="majorEastAsia" w:cstheme="minorHAnsi"/>
      <w:b/>
      <w:color w:val="000000" w:themeColor="text1"/>
      <w:sz w:val="32"/>
      <w:szCs w:val="32"/>
    </w:rPr>
  </w:style>
  <w:style w:type="paragraph" w:styleId="Heading2">
    <w:name w:val="heading 2"/>
    <w:basedOn w:val="Normal"/>
    <w:next w:val="Normal"/>
    <w:link w:val="Heading2Char"/>
    <w:uiPriority w:val="9"/>
    <w:unhideWhenUsed/>
    <w:qFormat/>
    <w:rsid w:val="00BF6D37"/>
    <w:pPr>
      <w:keepNext/>
      <w:keepLines/>
      <w:numPr>
        <w:ilvl w:val="1"/>
        <w:numId w:val="13"/>
      </w:numPr>
      <w:spacing w:before="120" w:after="60"/>
      <w:outlineLvl w:val="1"/>
    </w:pPr>
    <w:rPr>
      <w:rFonts w:eastAsiaTheme="majorEastAsia" w:cstheme="minorHAnsi"/>
      <w:b/>
      <w:bCs/>
      <w:color w:val="000000" w:themeColor="text1"/>
      <w:sz w:val="26"/>
      <w:szCs w:val="26"/>
    </w:rPr>
  </w:style>
  <w:style w:type="paragraph" w:styleId="Heading3">
    <w:name w:val="heading 3"/>
    <w:basedOn w:val="Normal"/>
    <w:next w:val="Normal"/>
    <w:link w:val="Heading3Char"/>
    <w:uiPriority w:val="9"/>
    <w:unhideWhenUsed/>
    <w:qFormat/>
    <w:rsid w:val="00B803DD"/>
    <w:pPr>
      <w:keepNext/>
      <w:keepLines/>
      <w:numPr>
        <w:ilvl w:val="2"/>
        <w:numId w:val="13"/>
      </w:numPr>
      <w:outlineLvl w:val="2"/>
    </w:pPr>
    <w:rPr>
      <w:rFonts w:eastAsiaTheme="majorEastAsia" w:cstheme="minorHAnsi"/>
      <w:bCs/>
      <w:sz w:val="24"/>
      <w:szCs w:val="24"/>
    </w:rPr>
  </w:style>
  <w:style w:type="paragraph" w:styleId="Heading4">
    <w:name w:val="heading 4"/>
    <w:basedOn w:val="Normal"/>
    <w:next w:val="Normal"/>
    <w:link w:val="Heading4Char"/>
    <w:uiPriority w:val="9"/>
    <w:semiHidden/>
    <w:unhideWhenUsed/>
    <w:qFormat/>
    <w:rsid w:val="00A85EB3"/>
    <w:pPr>
      <w:keepNext/>
      <w:keepLines/>
      <w:numPr>
        <w:ilvl w:val="3"/>
        <w:numId w:val="1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5EB3"/>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85EB3"/>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85EB3"/>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85EB3"/>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5EB3"/>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D37"/>
    <w:rPr>
      <w:rFonts w:eastAsiaTheme="majorEastAsia" w:cstheme="minorHAnsi"/>
      <w:b/>
      <w:color w:val="000000" w:themeColor="text1"/>
      <w:sz w:val="32"/>
      <w:szCs w:val="32"/>
    </w:rPr>
  </w:style>
  <w:style w:type="paragraph" w:customStyle="1" w:styleId="ListBullet1">
    <w:name w:val="List Bullet1"/>
    <w:basedOn w:val="NormalWeb"/>
    <w:link w:val="ListbulletChar"/>
    <w:qFormat/>
    <w:rsid w:val="006911BC"/>
    <w:pPr>
      <w:numPr>
        <w:numId w:val="2"/>
      </w:numPr>
      <w:spacing w:before="60" w:beforeAutospacing="0" w:after="120" w:afterAutospacing="0"/>
      <w:ind w:left="357" w:hanging="357"/>
    </w:pPr>
    <w:rPr>
      <w:lang w:val="en"/>
    </w:rPr>
  </w:style>
  <w:style w:type="character" w:customStyle="1" w:styleId="ListbulletChar">
    <w:name w:val="List bullet Char"/>
    <w:link w:val="ListBullet1"/>
    <w:rsid w:val="006911BC"/>
    <w:rPr>
      <w:rFonts w:ascii="Calibri" w:eastAsia="Times New Roman" w:hAnsi="Calibri" w:cs="Calibri"/>
      <w:lang w:val="en" w:eastAsia="en-GB"/>
    </w:rPr>
  </w:style>
  <w:style w:type="character" w:customStyle="1" w:styleId="markedcontent">
    <w:name w:val="markedcontent"/>
    <w:basedOn w:val="DefaultParagraphFont"/>
    <w:rsid w:val="00536FDC"/>
  </w:style>
  <w:style w:type="character" w:customStyle="1" w:styleId="Heading2Char">
    <w:name w:val="Heading 2 Char"/>
    <w:basedOn w:val="DefaultParagraphFont"/>
    <w:link w:val="Heading2"/>
    <w:uiPriority w:val="9"/>
    <w:rsid w:val="00BF6D37"/>
    <w:rPr>
      <w:rFonts w:eastAsiaTheme="majorEastAsia" w:cstheme="minorHAnsi"/>
      <w:b/>
      <w:bCs/>
      <w:color w:val="000000" w:themeColor="text1"/>
      <w:sz w:val="26"/>
      <w:szCs w:val="26"/>
      <w:lang w:val="en-US"/>
    </w:rPr>
  </w:style>
  <w:style w:type="paragraph" w:styleId="BodyText">
    <w:name w:val="Body Text"/>
    <w:basedOn w:val="Normal"/>
    <w:link w:val="BodyTextChar"/>
    <w:rsid w:val="003A6C98"/>
    <w:pPr>
      <w:tabs>
        <w:tab w:val="left" w:pos="3195"/>
      </w:tabs>
      <w:spacing w:line="240" w:lineRule="auto"/>
      <w:jc w:val="both"/>
    </w:pPr>
    <w:rPr>
      <w:rFonts w:ascii="News Gothic MT" w:eastAsia="Times New Roman" w:hAnsi="News Gothic MT" w:cs="Calibri"/>
      <w:lang w:val="x-none"/>
    </w:rPr>
  </w:style>
  <w:style w:type="character" w:customStyle="1" w:styleId="BodyTextChar">
    <w:name w:val="Body Text Char"/>
    <w:basedOn w:val="DefaultParagraphFont"/>
    <w:link w:val="BodyText"/>
    <w:rsid w:val="003A6C98"/>
    <w:rPr>
      <w:rFonts w:ascii="News Gothic MT" w:eastAsia="Times New Roman" w:hAnsi="News Gothic MT" w:cs="Calibri"/>
      <w:lang w:val="x-none"/>
    </w:rPr>
  </w:style>
  <w:style w:type="paragraph" w:styleId="NormalWeb">
    <w:name w:val="Normal (Web)"/>
    <w:basedOn w:val="Normal"/>
    <w:rsid w:val="00987350"/>
    <w:pPr>
      <w:spacing w:before="100" w:beforeAutospacing="1" w:after="100" w:afterAutospacing="1" w:line="240" w:lineRule="auto"/>
    </w:pPr>
    <w:rPr>
      <w:rFonts w:ascii="Calibri" w:eastAsia="Times New Roman" w:hAnsi="Calibri" w:cs="Calibri"/>
      <w:lang w:eastAsia="en-GB"/>
    </w:rPr>
  </w:style>
  <w:style w:type="character" w:customStyle="1" w:styleId="Heading3Char">
    <w:name w:val="Heading 3 Char"/>
    <w:basedOn w:val="DefaultParagraphFont"/>
    <w:link w:val="Heading3"/>
    <w:uiPriority w:val="9"/>
    <w:rsid w:val="00B803DD"/>
    <w:rPr>
      <w:rFonts w:eastAsiaTheme="majorEastAsia" w:cstheme="minorHAnsi"/>
      <w:bCs/>
      <w:sz w:val="24"/>
      <w:szCs w:val="24"/>
    </w:rPr>
  </w:style>
  <w:style w:type="character" w:styleId="Hyperlink">
    <w:name w:val="Hyperlink"/>
    <w:uiPriority w:val="99"/>
    <w:rsid w:val="00A648DB"/>
    <w:rPr>
      <w:color w:val="0000FF"/>
      <w:u w:val="single"/>
    </w:rPr>
  </w:style>
  <w:style w:type="character" w:customStyle="1" w:styleId="Heading4Char">
    <w:name w:val="Heading 4 Char"/>
    <w:basedOn w:val="DefaultParagraphFont"/>
    <w:link w:val="Heading4"/>
    <w:uiPriority w:val="9"/>
    <w:semiHidden/>
    <w:rsid w:val="00A85EB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85EB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85EB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85EB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85E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85EB3"/>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A73612"/>
    <w:pPr>
      <w:widowControl w:val="0"/>
      <w:numPr>
        <w:numId w:val="14"/>
      </w:numPr>
      <w:autoSpaceDE w:val="0"/>
      <w:autoSpaceDN w:val="0"/>
      <w:adjustRightInd w:val="0"/>
      <w:spacing w:after="120" w:line="240" w:lineRule="auto"/>
    </w:pPr>
    <w:rPr>
      <w:rFonts w:eastAsia="Times New Roman" w:cstheme="minorHAnsi"/>
      <w:lang w:eastAsia="en-GB"/>
    </w:rPr>
  </w:style>
  <w:style w:type="character" w:styleId="Strong">
    <w:name w:val="Strong"/>
    <w:basedOn w:val="DefaultParagraphFont"/>
    <w:uiPriority w:val="22"/>
    <w:qFormat/>
    <w:rsid w:val="00A73612"/>
    <w:rPr>
      <w:b/>
      <w:bCs/>
    </w:rPr>
  </w:style>
  <w:style w:type="paragraph" w:styleId="Title">
    <w:name w:val="Title"/>
    <w:basedOn w:val="Normal"/>
    <w:next w:val="Normal"/>
    <w:link w:val="TitleChar"/>
    <w:uiPriority w:val="10"/>
    <w:qFormat/>
    <w:rsid w:val="001E146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46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E6236"/>
    <w:pPr>
      <w:tabs>
        <w:tab w:val="center" w:pos="4513"/>
        <w:tab w:val="right" w:pos="9026"/>
      </w:tabs>
      <w:spacing w:line="240" w:lineRule="auto"/>
    </w:pPr>
  </w:style>
  <w:style w:type="character" w:customStyle="1" w:styleId="HeaderChar">
    <w:name w:val="Header Char"/>
    <w:basedOn w:val="DefaultParagraphFont"/>
    <w:link w:val="Header"/>
    <w:uiPriority w:val="99"/>
    <w:rsid w:val="00CE6236"/>
  </w:style>
  <w:style w:type="paragraph" w:styleId="Footer">
    <w:name w:val="footer"/>
    <w:basedOn w:val="Normal"/>
    <w:link w:val="FooterChar"/>
    <w:uiPriority w:val="99"/>
    <w:unhideWhenUsed/>
    <w:rsid w:val="00CE6236"/>
    <w:pPr>
      <w:tabs>
        <w:tab w:val="center" w:pos="4513"/>
        <w:tab w:val="right" w:pos="9026"/>
      </w:tabs>
      <w:spacing w:line="240" w:lineRule="auto"/>
    </w:pPr>
  </w:style>
  <w:style w:type="character" w:customStyle="1" w:styleId="FooterChar">
    <w:name w:val="Footer Char"/>
    <w:basedOn w:val="DefaultParagraphFont"/>
    <w:link w:val="Footer"/>
    <w:uiPriority w:val="99"/>
    <w:rsid w:val="00CE6236"/>
  </w:style>
  <w:style w:type="paragraph" w:styleId="TOCHeading">
    <w:name w:val="TOC Heading"/>
    <w:basedOn w:val="Heading1"/>
    <w:next w:val="Normal"/>
    <w:uiPriority w:val="39"/>
    <w:unhideWhenUsed/>
    <w:qFormat/>
    <w:rsid w:val="00142AC9"/>
    <w:pPr>
      <w:numPr>
        <w:numId w:val="0"/>
      </w:numPr>
      <w:spacing w:after="0"/>
      <w:outlineLvl w:val="9"/>
    </w:pPr>
    <w:rPr>
      <w:rFonts w:asciiTheme="majorHAnsi" w:hAnsiTheme="majorHAnsi" w:cstheme="majorBidi"/>
      <w:color w:val="2F5496" w:themeColor="accent1" w:themeShade="BF"/>
    </w:rPr>
  </w:style>
  <w:style w:type="paragraph" w:styleId="TOC1">
    <w:name w:val="toc 1"/>
    <w:basedOn w:val="Normal"/>
    <w:next w:val="Normal"/>
    <w:autoRedefine/>
    <w:uiPriority w:val="39"/>
    <w:unhideWhenUsed/>
    <w:rsid w:val="00142AC9"/>
    <w:pPr>
      <w:spacing w:after="100"/>
    </w:pPr>
  </w:style>
  <w:style w:type="paragraph" w:styleId="TOC2">
    <w:name w:val="toc 2"/>
    <w:basedOn w:val="Normal"/>
    <w:next w:val="Normal"/>
    <w:autoRedefine/>
    <w:uiPriority w:val="39"/>
    <w:unhideWhenUsed/>
    <w:rsid w:val="00142AC9"/>
    <w:pPr>
      <w:spacing w:after="100"/>
      <w:ind w:left="220"/>
    </w:pPr>
  </w:style>
  <w:style w:type="paragraph" w:styleId="TOC3">
    <w:name w:val="toc 3"/>
    <w:basedOn w:val="Normal"/>
    <w:next w:val="Normal"/>
    <w:autoRedefine/>
    <w:uiPriority w:val="39"/>
    <w:unhideWhenUsed/>
    <w:rsid w:val="00142AC9"/>
    <w:pPr>
      <w:spacing w:after="100"/>
      <w:ind w:left="440"/>
    </w:pPr>
  </w:style>
  <w:style w:type="paragraph" w:styleId="ListBullet2">
    <w:name w:val="List Bullet 2"/>
    <w:basedOn w:val="Normal"/>
    <w:uiPriority w:val="99"/>
    <w:unhideWhenUsed/>
    <w:rsid w:val="004173F4"/>
    <w:pPr>
      <w:numPr>
        <w:numId w:val="15"/>
      </w:numPr>
      <w:contextualSpacing/>
    </w:pPr>
  </w:style>
  <w:style w:type="character" w:styleId="IntenseReference">
    <w:name w:val="Intense Reference"/>
    <w:basedOn w:val="DefaultParagraphFont"/>
    <w:uiPriority w:val="32"/>
    <w:qFormat/>
    <w:rsid w:val="004B2C16"/>
    <w:rPr>
      <w:b/>
      <w:bCs/>
      <w:smallCaps/>
      <w:color w:val="4472C4" w:themeColor="accent1"/>
      <w:spacing w:val="5"/>
    </w:rPr>
  </w:style>
  <w:style w:type="character" w:styleId="BookTitle">
    <w:name w:val="Book Title"/>
    <w:basedOn w:val="DefaultParagraphFont"/>
    <w:uiPriority w:val="33"/>
    <w:qFormat/>
    <w:rsid w:val="00DF40AE"/>
    <w:rPr>
      <w:b/>
      <w:bCs/>
      <w:i/>
      <w:iCs/>
      <w:spacing w:val="5"/>
    </w:rPr>
  </w:style>
  <w:style w:type="paragraph" w:styleId="Revision">
    <w:name w:val="Revision"/>
    <w:hidden/>
    <w:uiPriority w:val="99"/>
    <w:semiHidden/>
    <w:rsid w:val="001A4FFF"/>
    <w:pPr>
      <w:spacing w:after="0" w:line="240" w:lineRule="auto"/>
    </w:pPr>
    <w:rPr>
      <w:lang w:val="en-US"/>
    </w:rPr>
  </w:style>
  <w:style w:type="character" w:styleId="UnresolvedMention">
    <w:name w:val="Unresolved Mention"/>
    <w:basedOn w:val="DefaultParagraphFont"/>
    <w:uiPriority w:val="99"/>
    <w:semiHidden/>
    <w:unhideWhenUsed/>
    <w:rsid w:val="00E65401"/>
    <w:rPr>
      <w:color w:val="605E5C"/>
      <w:shd w:val="clear" w:color="auto" w:fill="E1DFDD"/>
    </w:rPr>
  </w:style>
  <w:style w:type="table" w:styleId="TableGrid">
    <w:name w:val="Table Grid"/>
    <w:basedOn w:val="TableNormal"/>
    <w:uiPriority w:val="39"/>
    <w:rsid w:val="00540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7861">
      <w:bodyDiv w:val="1"/>
      <w:marLeft w:val="0"/>
      <w:marRight w:val="0"/>
      <w:marTop w:val="0"/>
      <w:marBottom w:val="0"/>
      <w:divBdr>
        <w:top w:val="none" w:sz="0" w:space="0" w:color="auto"/>
        <w:left w:val="none" w:sz="0" w:space="0" w:color="auto"/>
        <w:bottom w:val="none" w:sz="0" w:space="0" w:color="auto"/>
        <w:right w:val="none" w:sz="0" w:space="0" w:color="auto"/>
      </w:divBdr>
      <w:divsChild>
        <w:div w:id="12018201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afeguardingadults@westberks.gov.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tel:01635%2051905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03D3A-1D3B-4AB0-8C3F-DD636868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16</Pages>
  <Words>3448</Words>
  <Characters>19657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Swaffield</dc:creator>
  <cp:keywords/>
  <dc:description/>
  <cp:lastModifiedBy>Alice Fogg</cp:lastModifiedBy>
  <cp:revision>9</cp:revision>
  <cp:lastPrinted>2025-04-08T08:09:00Z</cp:lastPrinted>
  <dcterms:created xsi:type="dcterms:W3CDTF">2025-06-02T17:56:00Z</dcterms:created>
  <dcterms:modified xsi:type="dcterms:W3CDTF">2025-06-09T09:29:00Z</dcterms:modified>
</cp:coreProperties>
</file>